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2726" w14:textId="77777777" w:rsidR="00FA06AC" w:rsidRPr="00812755" w:rsidRDefault="00FA06AC">
      <w:pPr>
        <w:rPr>
          <w:rFonts w:eastAsia="仿宋"/>
          <w:vanish/>
          <w:color w:val="auto"/>
          <w:sz w:val="24"/>
          <w:szCs w:val="28"/>
        </w:rPr>
      </w:pPr>
    </w:p>
    <w:p w14:paraId="2CFEAA1B" w14:textId="428C2D0A" w:rsidR="00FA06AC" w:rsidRPr="00812755" w:rsidRDefault="00FA06AC" w:rsidP="009E5ED2">
      <w:pPr>
        <w:pStyle w:val="a8"/>
        <w:spacing w:after="0" w:line="360" w:lineRule="auto"/>
        <w:outlineLvl w:val="0"/>
        <w:rPr>
          <w:rFonts w:eastAsia="仿宋"/>
          <w:b/>
          <w:color w:val="auto"/>
          <w:sz w:val="24"/>
          <w:szCs w:val="28"/>
        </w:rPr>
      </w:pPr>
      <w:bookmarkStart w:id="0" w:name="_Hlk15216499"/>
    </w:p>
    <w:p w14:paraId="40D0A925" w14:textId="77777777" w:rsidR="00FA06AC" w:rsidRPr="00812755" w:rsidRDefault="00FA06AC">
      <w:pPr>
        <w:pStyle w:val="a8"/>
        <w:spacing w:after="0" w:line="360" w:lineRule="auto"/>
        <w:jc w:val="center"/>
        <w:rPr>
          <w:rFonts w:eastAsia="仿宋"/>
          <w:b/>
          <w:color w:val="auto"/>
          <w:sz w:val="24"/>
          <w:szCs w:val="28"/>
        </w:rPr>
      </w:pPr>
    </w:p>
    <w:p w14:paraId="1FF5DA64" w14:textId="77777777" w:rsidR="00FA06AC" w:rsidRPr="00812755" w:rsidRDefault="00FA06AC">
      <w:pPr>
        <w:pStyle w:val="a8"/>
        <w:spacing w:after="0" w:line="360" w:lineRule="auto"/>
        <w:jc w:val="center"/>
        <w:rPr>
          <w:rFonts w:eastAsia="仿宋"/>
          <w:b/>
          <w:color w:val="auto"/>
          <w:sz w:val="24"/>
          <w:szCs w:val="28"/>
        </w:rPr>
      </w:pPr>
    </w:p>
    <w:p w14:paraId="35C80206" w14:textId="77777777" w:rsidR="00FA06AC" w:rsidRPr="00812755" w:rsidRDefault="00FA06AC">
      <w:pPr>
        <w:pStyle w:val="a8"/>
        <w:spacing w:after="0" w:line="360" w:lineRule="auto"/>
        <w:jc w:val="center"/>
        <w:rPr>
          <w:rFonts w:eastAsia="仿宋"/>
          <w:b/>
          <w:color w:val="auto"/>
          <w:sz w:val="24"/>
          <w:szCs w:val="28"/>
        </w:rPr>
      </w:pPr>
    </w:p>
    <w:p w14:paraId="550275E6" w14:textId="740E3BDD" w:rsidR="00FA06AC" w:rsidRPr="00812755" w:rsidRDefault="005F358B">
      <w:pPr>
        <w:pStyle w:val="a8"/>
        <w:spacing w:line="360" w:lineRule="auto"/>
        <w:jc w:val="center"/>
        <w:rPr>
          <w:rFonts w:eastAsia="仿宋"/>
          <w:b/>
          <w:color w:val="auto"/>
          <w:sz w:val="44"/>
          <w:szCs w:val="44"/>
        </w:rPr>
      </w:pPr>
      <w:bookmarkStart w:id="1" w:name="_Hlk23338090"/>
      <w:bookmarkStart w:id="2" w:name="_Hlk15121926"/>
      <w:r w:rsidRPr="00812755">
        <w:rPr>
          <w:rFonts w:eastAsia="仿宋"/>
          <w:b/>
          <w:color w:val="auto"/>
          <w:sz w:val="44"/>
          <w:szCs w:val="44"/>
        </w:rPr>
        <w:t>生态环保优质农业投入品（</w:t>
      </w:r>
      <w:r w:rsidR="009E5ED2" w:rsidRPr="00812755">
        <w:rPr>
          <w:rFonts w:eastAsia="仿宋" w:hint="eastAsia"/>
          <w:b/>
          <w:color w:val="auto"/>
          <w:sz w:val="44"/>
          <w:szCs w:val="44"/>
        </w:rPr>
        <w:t>微生物肥料</w:t>
      </w:r>
      <w:r w:rsidRPr="00812755">
        <w:rPr>
          <w:rFonts w:eastAsia="仿宋"/>
          <w:b/>
          <w:color w:val="auto"/>
          <w:sz w:val="44"/>
          <w:szCs w:val="44"/>
        </w:rPr>
        <w:t>）</w:t>
      </w:r>
      <w:bookmarkEnd w:id="1"/>
    </w:p>
    <w:p w14:paraId="5503AA7C" w14:textId="6B71F761" w:rsidR="00FA06AC" w:rsidRPr="00812755" w:rsidRDefault="005F358B" w:rsidP="00034EE8">
      <w:pPr>
        <w:pStyle w:val="a8"/>
        <w:spacing w:line="360" w:lineRule="auto"/>
        <w:jc w:val="center"/>
        <w:rPr>
          <w:rFonts w:eastAsia="仿宋"/>
          <w:b/>
          <w:color w:val="auto"/>
          <w:sz w:val="44"/>
          <w:szCs w:val="44"/>
        </w:rPr>
      </w:pPr>
      <w:bookmarkStart w:id="3" w:name="_Hlk15136516"/>
      <w:r w:rsidRPr="00812755">
        <w:rPr>
          <w:rFonts w:eastAsia="仿宋" w:hint="eastAsia"/>
          <w:b/>
          <w:color w:val="auto"/>
          <w:sz w:val="44"/>
          <w:szCs w:val="44"/>
        </w:rPr>
        <w:t>评价申请书</w:t>
      </w:r>
      <w:bookmarkEnd w:id="2"/>
      <w:bookmarkEnd w:id="3"/>
    </w:p>
    <w:p w14:paraId="08B037C8" w14:textId="30F1F468" w:rsidR="00FA06AC" w:rsidRPr="00812755" w:rsidRDefault="00FA06AC">
      <w:pPr>
        <w:pStyle w:val="a8"/>
        <w:spacing w:line="360" w:lineRule="auto"/>
        <w:jc w:val="center"/>
        <w:rPr>
          <w:rFonts w:eastAsia="仿宋"/>
          <w:b/>
          <w:color w:val="auto"/>
          <w:sz w:val="32"/>
          <w:szCs w:val="28"/>
        </w:rPr>
      </w:pPr>
    </w:p>
    <w:p w14:paraId="662C5D83" w14:textId="3C8B9CEF" w:rsidR="00034EE8" w:rsidRPr="00812755" w:rsidRDefault="00034EE8">
      <w:pPr>
        <w:pStyle w:val="a8"/>
        <w:spacing w:line="360" w:lineRule="auto"/>
        <w:jc w:val="center"/>
        <w:rPr>
          <w:rFonts w:eastAsia="仿宋"/>
          <w:b/>
          <w:color w:val="auto"/>
          <w:sz w:val="32"/>
          <w:szCs w:val="28"/>
        </w:rPr>
      </w:pPr>
    </w:p>
    <w:p w14:paraId="53104654" w14:textId="0DEEEDA3" w:rsidR="00202D35" w:rsidRPr="00812755" w:rsidRDefault="00202D35">
      <w:pPr>
        <w:pStyle w:val="a8"/>
        <w:spacing w:line="360" w:lineRule="auto"/>
        <w:jc w:val="center"/>
        <w:rPr>
          <w:rFonts w:eastAsia="仿宋"/>
          <w:b/>
          <w:color w:val="auto"/>
          <w:sz w:val="32"/>
          <w:szCs w:val="28"/>
        </w:rPr>
      </w:pPr>
    </w:p>
    <w:p w14:paraId="221F44C8" w14:textId="77777777" w:rsidR="002B0406" w:rsidRPr="00812755" w:rsidRDefault="002B0406">
      <w:pPr>
        <w:pStyle w:val="a8"/>
        <w:spacing w:line="360" w:lineRule="auto"/>
        <w:jc w:val="center"/>
        <w:rPr>
          <w:rFonts w:eastAsia="仿宋"/>
          <w:b/>
          <w:color w:val="auto"/>
          <w:sz w:val="32"/>
          <w:szCs w:val="28"/>
        </w:rPr>
      </w:pPr>
    </w:p>
    <w:p w14:paraId="2722652F" w14:textId="77777777" w:rsidR="00034EE8" w:rsidRPr="00812755" w:rsidRDefault="00034EE8">
      <w:pPr>
        <w:pStyle w:val="a8"/>
        <w:spacing w:line="360" w:lineRule="auto"/>
        <w:jc w:val="center"/>
        <w:rPr>
          <w:rFonts w:eastAsia="仿宋"/>
          <w:b/>
          <w:color w:val="auto"/>
          <w:sz w:val="32"/>
          <w:szCs w:val="28"/>
        </w:rPr>
      </w:pPr>
    </w:p>
    <w:p w14:paraId="36403769" w14:textId="77777777" w:rsidR="00FA06AC" w:rsidRPr="00812755" w:rsidRDefault="005F358B">
      <w:pPr>
        <w:pStyle w:val="a8"/>
        <w:spacing w:line="360" w:lineRule="auto"/>
        <w:ind w:firstLineChars="200" w:firstLine="600"/>
        <w:rPr>
          <w:rFonts w:eastAsia="仿宋"/>
          <w:b/>
          <w:color w:val="auto"/>
          <w:sz w:val="28"/>
          <w:szCs w:val="32"/>
        </w:rPr>
      </w:pPr>
      <w:r w:rsidRPr="00812755">
        <w:rPr>
          <w:rFonts w:ascii="黑体" w:eastAsia="黑体" w:hAnsi="黑体" w:hint="eastAsia"/>
          <w:bCs/>
          <w:color w:val="auto"/>
          <w:sz w:val="30"/>
          <w:szCs w:val="30"/>
        </w:rPr>
        <w:t>申请</w:t>
      </w:r>
      <w:r w:rsidRPr="00812755">
        <w:rPr>
          <w:rFonts w:ascii="黑体" w:eastAsia="黑体" w:hAnsi="黑体"/>
          <w:bCs/>
          <w:color w:val="auto"/>
          <w:sz w:val="30"/>
          <w:szCs w:val="30"/>
        </w:rPr>
        <w:t>单位：</w:t>
      </w:r>
      <w:r w:rsidRPr="00812755">
        <w:rPr>
          <w:rFonts w:eastAsia="仿宋"/>
          <w:b/>
          <w:color w:val="auto"/>
          <w:sz w:val="28"/>
          <w:szCs w:val="32"/>
        </w:rPr>
        <w:t xml:space="preserve">                  </w:t>
      </w:r>
      <w:r w:rsidRPr="00812755">
        <w:rPr>
          <w:rFonts w:eastAsia="仿宋" w:hint="eastAsia"/>
          <w:b/>
          <w:color w:val="auto"/>
          <w:sz w:val="28"/>
          <w:szCs w:val="32"/>
        </w:rPr>
        <w:t xml:space="preserve"> </w:t>
      </w:r>
      <w:r w:rsidRPr="00812755">
        <w:rPr>
          <w:rFonts w:eastAsia="仿宋"/>
          <w:b/>
          <w:color w:val="auto"/>
          <w:sz w:val="28"/>
          <w:szCs w:val="32"/>
        </w:rPr>
        <w:t xml:space="preserve">     </w:t>
      </w:r>
      <w:r w:rsidRPr="00812755">
        <w:rPr>
          <w:rFonts w:eastAsia="仿宋" w:hint="eastAsia"/>
          <w:b/>
          <w:color w:val="auto"/>
          <w:sz w:val="28"/>
          <w:szCs w:val="32"/>
        </w:rPr>
        <w:t>（单位公章）</w:t>
      </w:r>
    </w:p>
    <w:p w14:paraId="20F91031" w14:textId="77777777" w:rsidR="002B0406" w:rsidRPr="00812755" w:rsidRDefault="005F358B">
      <w:pPr>
        <w:pStyle w:val="a8"/>
        <w:spacing w:line="360" w:lineRule="auto"/>
        <w:rPr>
          <w:rFonts w:eastAsia="仿宋"/>
          <w:b/>
          <w:color w:val="auto"/>
          <w:sz w:val="28"/>
          <w:szCs w:val="32"/>
        </w:rPr>
      </w:pPr>
      <w:r w:rsidRPr="00812755">
        <w:rPr>
          <w:rFonts w:eastAsia="仿宋" w:hint="eastAsia"/>
          <w:b/>
          <w:color w:val="auto"/>
          <w:sz w:val="28"/>
          <w:szCs w:val="32"/>
        </w:rPr>
        <w:t xml:space="preserve"> </w:t>
      </w:r>
      <w:r w:rsidRPr="00812755">
        <w:rPr>
          <w:rFonts w:eastAsia="仿宋"/>
          <w:b/>
          <w:color w:val="auto"/>
          <w:sz w:val="28"/>
          <w:szCs w:val="32"/>
        </w:rPr>
        <w:t xml:space="preserve">   </w:t>
      </w:r>
    </w:p>
    <w:p w14:paraId="589A7A6E" w14:textId="553302A3" w:rsidR="00FA06AC" w:rsidRPr="00812755" w:rsidRDefault="005F358B" w:rsidP="002B0406">
      <w:pPr>
        <w:pStyle w:val="a8"/>
        <w:spacing w:line="360" w:lineRule="auto"/>
        <w:ind w:firstLineChars="200" w:firstLine="600"/>
        <w:rPr>
          <w:rFonts w:ascii="黑体" w:eastAsia="黑体" w:hAnsi="黑体"/>
          <w:bCs/>
          <w:color w:val="auto"/>
          <w:sz w:val="30"/>
          <w:szCs w:val="30"/>
        </w:rPr>
      </w:pPr>
      <w:r w:rsidRPr="00812755">
        <w:rPr>
          <w:rFonts w:ascii="黑体" w:eastAsia="黑体" w:hAnsi="黑体" w:hint="eastAsia"/>
          <w:bCs/>
          <w:color w:val="auto"/>
          <w:sz w:val="30"/>
          <w:szCs w:val="30"/>
        </w:rPr>
        <w:t>申请时间：</w:t>
      </w:r>
    </w:p>
    <w:p w14:paraId="3957AC26" w14:textId="3260566E" w:rsidR="00FA06AC" w:rsidRPr="00812755" w:rsidRDefault="00FA06AC">
      <w:pPr>
        <w:pStyle w:val="a8"/>
        <w:spacing w:line="360" w:lineRule="auto"/>
        <w:jc w:val="center"/>
        <w:rPr>
          <w:rFonts w:eastAsia="仿宋"/>
          <w:color w:val="auto"/>
          <w:sz w:val="24"/>
          <w:szCs w:val="21"/>
        </w:rPr>
      </w:pPr>
    </w:p>
    <w:p w14:paraId="34E07634" w14:textId="1BD500A3" w:rsidR="00202D35" w:rsidRPr="00812755" w:rsidRDefault="00202D35">
      <w:pPr>
        <w:pStyle w:val="a8"/>
        <w:spacing w:line="360" w:lineRule="auto"/>
        <w:jc w:val="center"/>
        <w:rPr>
          <w:rFonts w:eastAsia="仿宋"/>
          <w:color w:val="auto"/>
          <w:sz w:val="24"/>
          <w:szCs w:val="21"/>
        </w:rPr>
      </w:pPr>
    </w:p>
    <w:p w14:paraId="07A521D1" w14:textId="77777777" w:rsidR="002B0406" w:rsidRPr="00812755" w:rsidRDefault="002B0406">
      <w:pPr>
        <w:pStyle w:val="a8"/>
        <w:spacing w:line="360" w:lineRule="auto"/>
        <w:jc w:val="center"/>
        <w:rPr>
          <w:rFonts w:eastAsia="仿宋"/>
          <w:color w:val="auto"/>
          <w:sz w:val="24"/>
          <w:szCs w:val="21"/>
        </w:rPr>
      </w:pPr>
    </w:p>
    <w:p w14:paraId="0A7CD51E" w14:textId="77777777" w:rsidR="00B82B7E" w:rsidRPr="00812755" w:rsidRDefault="00B82B7E">
      <w:pPr>
        <w:pStyle w:val="a8"/>
        <w:spacing w:line="360" w:lineRule="auto"/>
        <w:jc w:val="center"/>
        <w:rPr>
          <w:rFonts w:eastAsia="仿宋"/>
          <w:color w:val="auto"/>
          <w:sz w:val="24"/>
          <w:szCs w:val="21"/>
        </w:rPr>
      </w:pPr>
    </w:p>
    <w:p w14:paraId="03420EE5" w14:textId="77777777" w:rsidR="00792E60" w:rsidRPr="00812755" w:rsidRDefault="00792E60">
      <w:pPr>
        <w:pStyle w:val="a8"/>
        <w:spacing w:line="360" w:lineRule="auto"/>
        <w:jc w:val="center"/>
        <w:rPr>
          <w:rFonts w:eastAsia="仿宋"/>
          <w:color w:val="auto"/>
          <w:sz w:val="24"/>
          <w:szCs w:val="21"/>
        </w:rPr>
      </w:pPr>
    </w:p>
    <w:tbl>
      <w:tblPr>
        <w:tblStyle w:val="af6"/>
        <w:tblW w:w="8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5"/>
        <w:gridCol w:w="1014"/>
      </w:tblGrid>
      <w:tr w:rsidR="00812755" w:rsidRPr="00812755" w14:paraId="78E580D5" w14:textId="77777777" w:rsidTr="00885942">
        <w:trPr>
          <w:trHeight w:val="582"/>
        </w:trPr>
        <w:tc>
          <w:tcPr>
            <w:tcW w:w="7785" w:type="dxa"/>
            <w:vAlign w:val="center"/>
          </w:tcPr>
          <w:p w14:paraId="12BA8638" w14:textId="63B6D9CE" w:rsidR="00034EE8" w:rsidRPr="00812755" w:rsidRDefault="00034EE8" w:rsidP="00792E60">
            <w:pPr>
              <w:pStyle w:val="a8"/>
              <w:spacing w:after="0"/>
              <w:jc w:val="center"/>
              <w:rPr>
                <w:rFonts w:eastAsia="仿宋"/>
                <w:b/>
                <w:bCs/>
                <w:color w:val="auto"/>
                <w:sz w:val="28"/>
                <w:szCs w:val="28"/>
              </w:rPr>
            </w:pPr>
            <w:bookmarkStart w:id="4" w:name="_Hlk23337831"/>
            <w:r w:rsidRPr="00812755">
              <w:rPr>
                <w:rFonts w:eastAsia="仿宋" w:hint="eastAsia"/>
                <w:b/>
                <w:bCs/>
                <w:color w:val="auto"/>
                <w:sz w:val="28"/>
                <w:szCs w:val="28"/>
              </w:rPr>
              <w:t>全国生态环保优质农业投入品（肥料产品）评价技术机构</w:t>
            </w:r>
            <w:bookmarkEnd w:id="4"/>
          </w:p>
        </w:tc>
        <w:tc>
          <w:tcPr>
            <w:tcW w:w="1014" w:type="dxa"/>
            <w:vMerge w:val="restart"/>
            <w:vAlign w:val="center"/>
          </w:tcPr>
          <w:p w14:paraId="18BBD4F5" w14:textId="74AC410F" w:rsidR="00034EE8" w:rsidRPr="00812755" w:rsidRDefault="00034EE8" w:rsidP="00034EE8">
            <w:pPr>
              <w:pStyle w:val="a8"/>
              <w:spacing w:after="0"/>
              <w:jc w:val="center"/>
              <w:rPr>
                <w:rFonts w:eastAsia="仿宋"/>
                <w:b/>
                <w:bCs/>
                <w:color w:val="auto"/>
                <w:sz w:val="28"/>
                <w:szCs w:val="28"/>
              </w:rPr>
            </w:pPr>
            <w:r w:rsidRPr="00812755">
              <w:rPr>
                <w:rFonts w:eastAsia="仿宋" w:hint="eastAsia"/>
                <w:b/>
                <w:bCs/>
                <w:color w:val="auto"/>
                <w:sz w:val="28"/>
                <w:szCs w:val="28"/>
              </w:rPr>
              <w:t>制表</w:t>
            </w:r>
          </w:p>
        </w:tc>
      </w:tr>
      <w:tr w:rsidR="00034EE8" w:rsidRPr="00812755" w14:paraId="6C651D8C" w14:textId="77777777" w:rsidTr="00885942">
        <w:trPr>
          <w:trHeight w:val="376"/>
        </w:trPr>
        <w:tc>
          <w:tcPr>
            <w:tcW w:w="7785" w:type="dxa"/>
            <w:vAlign w:val="center"/>
          </w:tcPr>
          <w:p w14:paraId="178C76AC" w14:textId="011870F4" w:rsidR="00034EE8" w:rsidRPr="00812755" w:rsidRDefault="00034EE8" w:rsidP="00792E60">
            <w:pPr>
              <w:pStyle w:val="a8"/>
              <w:spacing w:after="0"/>
              <w:jc w:val="center"/>
              <w:rPr>
                <w:rFonts w:eastAsia="仿宋"/>
                <w:b/>
                <w:bCs/>
                <w:color w:val="auto"/>
                <w:sz w:val="28"/>
                <w:szCs w:val="28"/>
              </w:rPr>
            </w:pPr>
            <w:bookmarkStart w:id="5" w:name="_Hlk23337877"/>
            <w:r w:rsidRPr="00812755">
              <w:rPr>
                <w:rFonts w:eastAsia="仿宋" w:hint="eastAsia"/>
                <w:b/>
                <w:bCs/>
                <w:color w:val="auto"/>
                <w:sz w:val="28"/>
                <w:szCs w:val="28"/>
              </w:rPr>
              <w:t>农业农村部微生物肥料和食用菌菌种质量监督检验测试中心</w:t>
            </w:r>
          </w:p>
        </w:tc>
        <w:tc>
          <w:tcPr>
            <w:tcW w:w="1014" w:type="dxa"/>
            <w:vMerge/>
            <w:vAlign w:val="center"/>
          </w:tcPr>
          <w:p w14:paraId="02B171BD" w14:textId="77777777" w:rsidR="00034EE8" w:rsidRPr="00812755" w:rsidRDefault="00034EE8" w:rsidP="00034EE8">
            <w:pPr>
              <w:pStyle w:val="a8"/>
              <w:spacing w:after="0" w:line="360" w:lineRule="auto"/>
              <w:jc w:val="center"/>
              <w:rPr>
                <w:rFonts w:eastAsia="仿宋"/>
                <w:b/>
                <w:bCs/>
                <w:color w:val="auto"/>
                <w:sz w:val="28"/>
                <w:szCs w:val="28"/>
              </w:rPr>
            </w:pPr>
          </w:p>
        </w:tc>
      </w:tr>
      <w:bookmarkEnd w:id="5"/>
    </w:tbl>
    <w:p w14:paraId="35C8FB70" w14:textId="77777777" w:rsidR="00034EE8" w:rsidRPr="00812755" w:rsidRDefault="00034EE8">
      <w:pPr>
        <w:pStyle w:val="a8"/>
        <w:spacing w:line="360" w:lineRule="auto"/>
        <w:jc w:val="center"/>
        <w:rPr>
          <w:rFonts w:eastAsia="仿宋"/>
          <w:b/>
          <w:bCs/>
          <w:color w:val="auto"/>
          <w:sz w:val="24"/>
          <w:szCs w:val="21"/>
        </w:rPr>
      </w:pPr>
    </w:p>
    <w:p w14:paraId="7373EDA4" w14:textId="7A95744A" w:rsidR="002C75D7" w:rsidRPr="00812755" w:rsidRDefault="002C75D7">
      <w:pPr>
        <w:pStyle w:val="a8"/>
        <w:spacing w:line="360" w:lineRule="auto"/>
        <w:jc w:val="center"/>
        <w:rPr>
          <w:rFonts w:eastAsia="仿宋"/>
          <w:color w:val="auto"/>
          <w:sz w:val="24"/>
          <w:szCs w:val="21"/>
        </w:rPr>
        <w:sectPr w:rsidR="002C75D7" w:rsidRPr="00812755" w:rsidSect="00034EE8">
          <w:headerReference w:type="default" r:id="rId9"/>
          <w:pgSz w:w="11906" w:h="16838"/>
          <w:pgMar w:top="1440" w:right="1800" w:bottom="1440" w:left="1800" w:header="851" w:footer="992" w:gutter="0"/>
          <w:pgBorders w:offsetFrom="page">
            <w:top w:val="single" w:sz="4" w:space="24" w:color="auto"/>
          </w:pgBorders>
          <w:cols w:space="720"/>
          <w:docGrid w:linePitch="286"/>
        </w:sectPr>
      </w:pPr>
    </w:p>
    <w:p w14:paraId="4170A37D" w14:textId="77777777" w:rsidR="00FA06AC" w:rsidRPr="00812755" w:rsidRDefault="005F358B">
      <w:pPr>
        <w:spacing w:line="360" w:lineRule="auto"/>
        <w:jc w:val="center"/>
        <w:rPr>
          <w:rFonts w:eastAsia="仿宋"/>
          <w:b/>
          <w:bCs/>
          <w:color w:val="auto"/>
          <w:sz w:val="32"/>
          <w:szCs w:val="32"/>
        </w:rPr>
      </w:pPr>
      <w:bookmarkStart w:id="6" w:name="_Hlk15137036"/>
      <w:r w:rsidRPr="00812755">
        <w:rPr>
          <w:rFonts w:eastAsia="仿宋" w:hint="eastAsia"/>
          <w:b/>
          <w:bCs/>
          <w:color w:val="auto"/>
          <w:sz w:val="32"/>
          <w:szCs w:val="32"/>
        </w:rPr>
        <w:lastRenderedPageBreak/>
        <w:t>一、基本情况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4"/>
        <w:gridCol w:w="396"/>
        <w:gridCol w:w="1588"/>
        <w:gridCol w:w="255"/>
        <w:gridCol w:w="2155"/>
      </w:tblGrid>
      <w:tr w:rsidR="00812755" w:rsidRPr="00812755" w14:paraId="42846C41" w14:textId="77777777" w:rsidTr="00202D35">
        <w:trPr>
          <w:trHeight w:val="575"/>
        </w:trPr>
        <w:tc>
          <w:tcPr>
            <w:tcW w:w="2376" w:type="dxa"/>
            <w:vAlign w:val="center"/>
          </w:tcPr>
          <w:bookmarkEnd w:id="6"/>
          <w:p w14:paraId="193CD671" w14:textId="77777777" w:rsidR="00FA06AC" w:rsidRPr="00812755" w:rsidRDefault="005F358B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/>
                <w:color w:val="auto"/>
                <w:sz w:val="24"/>
              </w:rPr>
              <w:t>企业名称</w:t>
            </w:r>
          </w:p>
        </w:tc>
        <w:tc>
          <w:tcPr>
            <w:tcW w:w="6408" w:type="dxa"/>
            <w:gridSpan w:val="5"/>
            <w:vAlign w:val="center"/>
          </w:tcPr>
          <w:p w14:paraId="4DFB7355" w14:textId="77777777" w:rsidR="00FA06AC" w:rsidRPr="00812755" w:rsidRDefault="00FA06AC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 w:rsidR="00812755" w:rsidRPr="00812755" w14:paraId="6A77979A" w14:textId="77777777" w:rsidTr="00202D35">
        <w:trPr>
          <w:trHeight w:val="498"/>
        </w:trPr>
        <w:tc>
          <w:tcPr>
            <w:tcW w:w="2376" w:type="dxa"/>
            <w:vAlign w:val="center"/>
          </w:tcPr>
          <w:p w14:paraId="6D39D46D" w14:textId="77777777" w:rsidR="00FA06AC" w:rsidRPr="00812755" w:rsidRDefault="005F358B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/>
                <w:color w:val="auto"/>
                <w:sz w:val="24"/>
              </w:rPr>
              <w:t>企业地址</w:t>
            </w:r>
          </w:p>
        </w:tc>
        <w:tc>
          <w:tcPr>
            <w:tcW w:w="6408" w:type="dxa"/>
            <w:gridSpan w:val="5"/>
            <w:vAlign w:val="center"/>
          </w:tcPr>
          <w:p w14:paraId="5E973921" w14:textId="77777777" w:rsidR="00FA06AC" w:rsidRPr="00812755" w:rsidRDefault="00FA06AC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 w:rsidR="00812755" w:rsidRPr="00812755" w14:paraId="0E215CD5" w14:textId="77777777" w:rsidTr="00202D35">
        <w:trPr>
          <w:trHeight w:val="567"/>
        </w:trPr>
        <w:tc>
          <w:tcPr>
            <w:tcW w:w="2376" w:type="dxa"/>
            <w:vAlign w:val="center"/>
          </w:tcPr>
          <w:p w14:paraId="08FFEF60" w14:textId="77777777" w:rsidR="00FA06AC" w:rsidRPr="00812755" w:rsidRDefault="005F358B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/>
                <w:color w:val="auto"/>
                <w:sz w:val="24"/>
              </w:rPr>
              <w:t>统一社会信用代码</w:t>
            </w:r>
          </w:p>
        </w:tc>
        <w:tc>
          <w:tcPr>
            <w:tcW w:w="2410" w:type="dxa"/>
            <w:gridSpan w:val="2"/>
            <w:vAlign w:val="center"/>
          </w:tcPr>
          <w:p w14:paraId="5D8EF616" w14:textId="77777777" w:rsidR="00FA06AC" w:rsidRPr="00812755" w:rsidRDefault="00FA06AC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839D62" w14:textId="77777777" w:rsidR="00FA06AC" w:rsidRPr="00812755" w:rsidRDefault="005F358B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/>
                <w:color w:val="auto"/>
                <w:sz w:val="24"/>
              </w:rPr>
              <w:t>单位性质</w:t>
            </w:r>
          </w:p>
        </w:tc>
        <w:tc>
          <w:tcPr>
            <w:tcW w:w="2155" w:type="dxa"/>
            <w:vAlign w:val="center"/>
          </w:tcPr>
          <w:p w14:paraId="643987F3" w14:textId="77777777" w:rsidR="00FA06AC" w:rsidRPr="00812755" w:rsidRDefault="00FA06AC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  <w:highlight w:val="yellow"/>
              </w:rPr>
            </w:pPr>
          </w:p>
        </w:tc>
      </w:tr>
      <w:tr w:rsidR="00812755" w:rsidRPr="00812755" w14:paraId="0DCCEF88" w14:textId="77777777" w:rsidTr="00202D35">
        <w:trPr>
          <w:trHeight w:val="567"/>
        </w:trPr>
        <w:tc>
          <w:tcPr>
            <w:tcW w:w="2376" w:type="dxa"/>
            <w:vAlign w:val="center"/>
          </w:tcPr>
          <w:p w14:paraId="30F30BE8" w14:textId="77777777" w:rsidR="00FA06AC" w:rsidRPr="00812755" w:rsidRDefault="005F358B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/>
                <w:color w:val="auto"/>
                <w:sz w:val="24"/>
              </w:rPr>
              <w:t>企业法定代表人</w:t>
            </w:r>
          </w:p>
        </w:tc>
        <w:tc>
          <w:tcPr>
            <w:tcW w:w="2410" w:type="dxa"/>
            <w:gridSpan w:val="2"/>
            <w:vAlign w:val="center"/>
          </w:tcPr>
          <w:p w14:paraId="771C836B" w14:textId="77777777" w:rsidR="00FA06AC" w:rsidRPr="00812755" w:rsidRDefault="00FA06AC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EA8C4B" w14:textId="77777777" w:rsidR="00FA06AC" w:rsidRPr="00812755" w:rsidRDefault="005F358B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/>
                <w:color w:val="auto"/>
                <w:sz w:val="24"/>
              </w:rPr>
              <w:t>联系人</w:t>
            </w:r>
          </w:p>
        </w:tc>
        <w:tc>
          <w:tcPr>
            <w:tcW w:w="2155" w:type="dxa"/>
            <w:vAlign w:val="center"/>
          </w:tcPr>
          <w:p w14:paraId="1014ECCB" w14:textId="77777777" w:rsidR="00FA06AC" w:rsidRPr="00812755" w:rsidRDefault="00FA06AC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  <w:highlight w:val="yellow"/>
              </w:rPr>
            </w:pPr>
          </w:p>
        </w:tc>
      </w:tr>
      <w:tr w:rsidR="00812755" w:rsidRPr="00812755" w14:paraId="32FF986C" w14:textId="77777777" w:rsidTr="006035C0">
        <w:trPr>
          <w:trHeight w:val="567"/>
        </w:trPr>
        <w:tc>
          <w:tcPr>
            <w:tcW w:w="2376" w:type="dxa"/>
            <w:vAlign w:val="center"/>
          </w:tcPr>
          <w:p w14:paraId="0A0DE856" w14:textId="77777777" w:rsidR="00FA06AC" w:rsidRPr="00812755" w:rsidRDefault="005F358B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/>
                <w:color w:val="auto"/>
                <w:sz w:val="24"/>
              </w:rPr>
              <w:t>联系人电话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296D9FF" w14:textId="77777777" w:rsidR="00FA06AC" w:rsidRPr="00812755" w:rsidRDefault="00FA06AC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035F2AB" w14:textId="77777777" w:rsidR="00FA06AC" w:rsidRPr="00812755" w:rsidRDefault="005F358B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/>
                <w:color w:val="auto"/>
                <w:sz w:val="24"/>
              </w:rPr>
              <w:t>联系人邮箱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0AB343B" w14:textId="77777777" w:rsidR="00FA06AC" w:rsidRPr="00812755" w:rsidRDefault="00FA06AC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 w:rsidR="00812755" w:rsidRPr="00812755" w14:paraId="2B55C94A" w14:textId="77777777" w:rsidTr="006035C0">
        <w:trPr>
          <w:trHeight w:val="567"/>
        </w:trPr>
        <w:tc>
          <w:tcPr>
            <w:tcW w:w="2376" w:type="dxa"/>
            <w:vAlign w:val="center"/>
          </w:tcPr>
          <w:p w14:paraId="48DDF887" w14:textId="7F17FB4A" w:rsidR="00202D35" w:rsidRPr="00812755" w:rsidRDefault="00202D35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/>
                <w:color w:val="auto"/>
                <w:sz w:val="24"/>
              </w:rPr>
              <w:t>申报农业投入品</w:t>
            </w:r>
            <w:r w:rsidRPr="00812755">
              <w:rPr>
                <w:rFonts w:eastAsia="仿宋" w:hint="eastAsia"/>
                <w:color w:val="auto"/>
                <w:sz w:val="24"/>
              </w:rPr>
              <w:t>类别</w:t>
            </w:r>
          </w:p>
        </w:tc>
        <w:tc>
          <w:tcPr>
            <w:tcW w:w="2014" w:type="dxa"/>
            <w:tcBorders>
              <w:right w:val="nil"/>
            </w:tcBorders>
            <w:vAlign w:val="center"/>
          </w:tcPr>
          <w:p w14:paraId="069437AD" w14:textId="1581F4ED" w:rsidR="00202D35" w:rsidRPr="00812755" w:rsidRDefault="00202D35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 w:hint="eastAsia"/>
                <w:color w:val="auto"/>
                <w:sz w:val="24"/>
              </w:rPr>
              <w:t>微生物菌剂（）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7F289926" w14:textId="0440D79D" w:rsidR="00202D35" w:rsidRPr="00812755" w:rsidRDefault="00202D35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 w:hint="eastAsia"/>
                <w:color w:val="auto"/>
                <w:sz w:val="24"/>
              </w:rPr>
              <w:t>生物有机肥（）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53883493" w14:textId="2C2FC7C3" w:rsidR="002B0406" w:rsidRPr="00812755" w:rsidRDefault="00202D35" w:rsidP="004041BD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 w:hint="eastAsia"/>
                <w:color w:val="auto"/>
                <w:sz w:val="24"/>
              </w:rPr>
              <w:t>复合微生物肥料（）</w:t>
            </w:r>
          </w:p>
        </w:tc>
      </w:tr>
      <w:tr w:rsidR="00812755" w:rsidRPr="00812755" w14:paraId="60FEEC15" w14:textId="77777777" w:rsidTr="00202D35">
        <w:trPr>
          <w:trHeight w:val="613"/>
        </w:trPr>
        <w:tc>
          <w:tcPr>
            <w:tcW w:w="2376" w:type="dxa"/>
            <w:vAlign w:val="center"/>
          </w:tcPr>
          <w:p w14:paraId="611A8293" w14:textId="77777777" w:rsidR="00FA06AC" w:rsidRPr="00812755" w:rsidRDefault="005F358B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 w:hint="eastAsia"/>
                <w:color w:val="auto"/>
                <w:sz w:val="24"/>
              </w:rPr>
              <w:t>多场所情况说明</w:t>
            </w:r>
          </w:p>
        </w:tc>
        <w:tc>
          <w:tcPr>
            <w:tcW w:w="6408" w:type="dxa"/>
            <w:gridSpan w:val="5"/>
            <w:vAlign w:val="center"/>
          </w:tcPr>
          <w:p w14:paraId="51101A31" w14:textId="77777777" w:rsidR="00FA06AC" w:rsidRPr="00812755" w:rsidRDefault="005F358B">
            <w:pPr>
              <w:widowControl/>
              <w:spacing w:line="360" w:lineRule="auto"/>
              <w:jc w:val="left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 w:hint="eastAsia"/>
                <w:color w:val="auto"/>
                <w:sz w:val="24"/>
              </w:rPr>
              <w:t>存在多场所（</w:t>
            </w:r>
            <w:r w:rsidRPr="00812755">
              <w:rPr>
                <w:rFonts w:eastAsia="仿宋" w:hint="eastAsia"/>
                <w:color w:val="auto"/>
                <w:sz w:val="24"/>
              </w:rPr>
              <w:t>1</w:t>
            </w:r>
            <w:r w:rsidRPr="00812755">
              <w:rPr>
                <w:rFonts w:eastAsia="仿宋" w:hint="eastAsia"/>
                <w:color w:val="auto"/>
                <w:sz w:val="24"/>
              </w:rPr>
              <w:t>个以上生产地址）：□否</w:t>
            </w:r>
            <w:r w:rsidRPr="00812755">
              <w:rPr>
                <w:rFonts w:eastAsia="仿宋" w:hint="eastAsia"/>
                <w:color w:val="auto"/>
                <w:sz w:val="24"/>
              </w:rPr>
              <w:t xml:space="preserve">  </w:t>
            </w:r>
            <w:r w:rsidRPr="00812755">
              <w:rPr>
                <w:rFonts w:eastAsia="仿宋" w:hint="eastAsia"/>
                <w:color w:val="auto"/>
                <w:sz w:val="24"/>
              </w:rPr>
              <w:t>□是</w:t>
            </w:r>
          </w:p>
          <w:p w14:paraId="71C9AD01" w14:textId="400F4567" w:rsidR="00FA06AC" w:rsidRPr="00812755" w:rsidRDefault="005F358B">
            <w:pPr>
              <w:widowControl/>
              <w:spacing w:line="360" w:lineRule="auto"/>
              <w:jc w:val="left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 w:hint="eastAsia"/>
                <w:color w:val="auto"/>
                <w:sz w:val="24"/>
              </w:rPr>
              <w:t>共有多场所</w:t>
            </w:r>
            <w:r w:rsidRPr="00812755">
              <w:rPr>
                <w:rFonts w:eastAsia="仿宋" w:hint="eastAsia"/>
                <w:color w:val="auto"/>
                <w:sz w:val="24"/>
              </w:rPr>
              <w:t xml:space="preserve"> </w:t>
            </w:r>
            <w:r w:rsidRPr="00812755">
              <w:rPr>
                <w:rFonts w:eastAsia="仿宋" w:hint="eastAsia"/>
                <w:color w:val="auto"/>
                <w:sz w:val="24"/>
                <w:u w:val="single"/>
              </w:rPr>
              <w:t xml:space="preserve"> </w:t>
            </w:r>
            <w:r w:rsidR="004041BD" w:rsidRPr="00812755">
              <w:rPr>
                <w:rFonts w:eastAsia="仿宋" w:hint="eastAsia"/>
                <w:color w:val="auto"/>
                <w:sz w:val="24"/>
                <w:u w:val="single"/>
              </w:rPr>
              <w:t xml:space="preserve">  </w:t>
            </w:r>
            <w:proofErr w:type="gramStart"/>
            <w:r w:rsidRPr="00812755">
              <w:rPr>
                <w:rFonts w:eastAsia="仿宋" w:hint="eastAsia"/>
                <w:color w:val="auto"/>
                <w:sz w:val="24"/>
              </w:rPr>
              <w:t>个</w:t>
            </w:r>
            <w:proofErr w:type="gramEnd"/>
            <w:r w:rsidRPr="00812755">
              <w:rPr>
                <w:rFonts w:eastAsia="仿宋" w:hint="eastAsia"/>
                <w:color w:val="auto"/>
                <w:sz w:val="24"/>
              </w:rPr>
              <w:t>，各距离总部距离（公里）：</w:t>
            </w:r>
          </w:p>
        </w:tc>
      </w:tr>
      <w:tr w:rsidR="00812755" w:rsidRPr="00812755" w14:paraId="7819769A" w14:textId="77777777" w:rsidTr="00202D35">
        <w:trPr>
          <w:trHeight w:val="613"/>
        </w:trPr>
        <w:tc>
          <w:tcPr>
            <w:tcW w:w="2376" w:type="dxa"/>
            <w:vAlign w:val="center"/>
          </w:tcPr>
          <w:p w14:paraId="2EB3D10C" w14:textId="77777777" w:rsidR="00FA06AC" w:rsidRPr="00812755" w:rsidRDefault="005F358B">
            <w:pPr>
              <w:widowControl/>
              <w:spacing w:line="360" w:lineRule="auto"/>
              <w:jc w:val="center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eastAsia="仿宋"/>
                <w:color w:val="auto"/>
                <w:sz w:val="24"/>
              </w:rPr>
              <w:t>评价类型</w:t>
            </w:r>
          </w:p>
        </w:tc>
        <w:tc>
          <w:tcPr>
            <w:tcW w:w="6408" w:type="dxa"/>
            <w:gridSpan w:val="5"/>
            <w:vAlign w:val="center"/>
          </w:tcPr>
          <w:p w14:paraId="43679705" w14:textId="77777777" w:rsidR="00FA06AC" w:rsidRPr="00812755" w:rsidRDefault="005F358B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  <w:r w:rsidRPr="00812755">
              <w:rPr>
                <w:rFonts w:ascii="仿宋" w:eastAsia="仿宋" w:hAnsi="仿宋"/>
                <w:bCs/>
                <w:color w:val="auto"/>
                <w:sz w:val="24"/>
              </w:rPr>
              <w:t>□</w:t>
            </w:r>
            <w:r w:rsidRPr="00812755">
              <w:rPr>
                <w:rFonts w:eastAsia="仿宋"/>
                <w:color w:val="auto"/>
                <w:sz w:val="24"/>
              </w:rPr>
              <w:t>初始评价</w:t>
            </w:r>
            <w:r w:rsidRPr="00812755">
              <w:rPr>
                <w:rFonts w:eastAsia="仿宋"/>
                <w:color w:val="auto"/>
                <w:sz w:val="24"/>
              </w:rPr>
              <w:t xml:space="preserve">  </w:t>
            </w:r>
            <w:r w:rsidRPr="00812755">
              <w:rPr>
                <w:rFonts w:ascii="仿宋" w:eastAsia="仿宋" w:hAnsi="仿宋"/>
                <w:bCs/>
                <w:color w:val="auto"/>
                <w:sz w:val="24"/>
              </w:rPr>
              <w:t>□</w:t>
            </w:r>
            <w:r w:rsidRPr="00812755">
              <w:rPr>
                <w:rFonts w:eastAsia="仿宋" w:hint="eastAsia"/>
                <w:color w:val="auto"/>
                <w:sz w:val="24"/>
              </w:rPr>
              <w:t>监督</w:t>
            </w:r>
            <w:r w:rsidRPr="00812755">
              <w:rPr>
                <w:rFonts w:eastAsia="仿宋"/>
                <w:color w:val="auto"/>
                <w:sz w:val="24"/>
              </w:rPr>
              <w:t>评价</w:t>
            </w:r>
            <w:r w:rsidRPr="00812755">
              <w:rPr>
                <w:rFonts w:eastAsia="仿宋" w:hint="eastAsia"/>
                <w:color w:val="auto"/>
                <w:sz w:val="24"/>
              </w:rPr>
              <w:t>（</w:t>
            </w:r>
            <w:r w:rsidRPr="00812755">
              <w:rPr>
                <w:rFonts w:ascii="仿宋" w:eastAsia="仿宋" w:hAnsi="仿宋"/>
                <w:bCs/>
                <w:color w:val="auto"/>
                <w:sz w:val="24"/>
              </w:rPr>
              <w:t>□</w:t>
            </w:r>
            <w:r w:rsidRPr="00812755">
              <w:rPr>
                <w:rFonts w:eastAsia="仿宋" w:hint="eastAsia"/>
                <w:color w:val="auto"/>
                <w:sz w:val="24"/>
              </w:rPr>
              <w:t>保级</w:t>
            </w:r>
            <w:r w:rsidRPr="00812755">
              <w:rPr>
                <w:rFonts w:eastAsia="仿宋" w:hint="eastAsia"/>
                <w:color w:val="auto"/>
                <w:sz w:val="24"/>
              </w:rPr>
              <w:t xml:space="preserve"> </w:t>
            </w:r>
            <w:r w:rsidRPr="00812755">
              <w:rPr>
                <w:rFonts w:ascii="仿宋" w:eastAsia="仿宋" w:hAnsi="仿宋"/>
                <w:bCs/>
                <w:color w:val="auto"/>
                <w:sz w:val="24"/>
              </w:rPr>
              <w:t>□</w:t>
            </w:r>
            <w:r w:rsidRPr="00812755">
              <w:rPr>
                <w:rFonts w:eastAsia="仿宋" w:hint="eastAsia"/>
                <w:color w:val="auto"/>
                <w:sz w:val="24"/>
              </w:rPr>
              <w:t>升级）</w:t>
            </w:r>
            <w:r w:rsidRPr="00812755">
              <w:rPr>
                <w:rFonts w:eastAsia="仿宋" w:hint="eastAsia"/>
                <w:color w:val="auto"/>
                <w:sz w:val="24"/>
              </w:rPr>
              <w:t xml:space="preserve"> </w:t>
            </w:r>
            <w:r w:rsidRPr="00812755">
              <w:rPr>
                <w:rFonts w:ascii="仿宋" w:eastAsia="仿宋" w:hAnsi="仿宋"/>
                <w:bCs/>
                <w:color w:val="auto"/>
                <w:sz w:val="24"/>
              </w:rPr>
              <w:t>□</w:t>
            </w:r>
            <w:r w:rsidRPr="00812755">
              <w:rPr>
                <w:rFonts w:eastAsia="仿宋"/>
                <w:color w:val="auto"/>
                <w:sz w:val="24"/>
              </w:rPr>
              <w:t>再评价</w:t>
            </w:r>
          </w:p>
        </w:tc>
      </w:tr>
      <w:tr w:rsidR="00812755" w:rsidRPr="00812755" w14:paraId="40620399" w14:textId="77777777" w:rsidTr="00954329">
        <w:trPr>
          <w:trHeight w:val="7866"/>
        </w:trPr>
        <w:tc>
          <w:tcPr>
            <w:tcW w:w="8784" w:type="dxa"/>
            <w:gridSpan w:val="6"/>
          </w:tcPr>
          <w:p w14:paraId="03E7DF58" w14:textId="22848E0D" w:rsidR="00FA06AC" w:rsidRPr="00812755" w:rsidRDefault="005F358B">
            <w:pPr>
              <w:widowControl/>
              <w:spacing w:line="360" w:lineRule="auto"/>
              <w:rPr>
                <w:rFonts w:eastAsia="仿宋"/>
                <w:b/>
                <w:color w:val="auto"/>
                <w:sz w:val="24"/>
              </w:rPr>
            </w:pPr>
            <w:bookmarkStart w:id="7" w:name="_Toc9433216"/>
            <w:bookmarkStart w:id="8" w:name="_Toc9599313"/>
            <w:r w:rsidRPr="00812755">
              <w:rPr>
                <w:rFonts w:eastAsia="仿宋"/>
                <w:b/>
                <w:color w:val="auto"/>
                <w:sz w:val="24"/>
              </w:rPr>
              <w:t>企业基本情况</w:t>
            </w:r>
            <w:bookmarkEnd w:id="7"/>
            <w:bookmarkEnd w:id="8"/>
            <w:r w:rsidRPr="00812755">
              <w:rPr>
                <w:rFonts w:eastAsia="仿宋" w:hint="eastAsia"/>
                <w:b/>
                <w:color w:val="auto"/>
                <w:sz w:val="24"/>
              </w:rPr>
              <w:t>：</w:t>
            </w:r>
          </w:p>
          <w:p w14:paraId="716FEDEF" w14:textId="77777777" w:rsidR="00FA06AC" w:rsidRPr="00812755" w:rsidRDefault="005F358B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  <w:bookmarkStart w:id="9" w:name="_Toc9599314"/>
            <w:r w:rsidRPr="00812755">
              <w:rPr>
                <w:rFonts w:eastAsia="仿宋" w:hint="eastAsia"/>
                <w:color w:val="auto"/>
                <w:sz w:val="24"/>
              </w:rPr>
              <w:t>（</w:t>
            </w:r>
            <w:r w:rsidRPr="00812755">
              <w:rPr>
                <w:rFonts w:eastAsia="仿宋"/>
                <w:color w:val="auto"/>
                <w:sz w:val="24"/>
              </w:rPr>
              <w:t>主要</w:t>
            </w:r>
            <w:r w:rsidRPr="00812755">
              <w:rPr>
                <w:rFonts w:eastAsia="仿宋" w:hint="eastAsia"/>
                <w:color w:val="auto"/>
                <w:sz w:val="24"/>
              </w:rPr>
              <w:t>就</w:t>
            </w:r>
            <w:r w:rsidRPr="00812755">
              <w:rPr>
                <w:rFonts w:eastAsia="仿宋"/>
                <w:color w:val="auto"/>
                <w:sz w:val="24"/>
              </w:rPr>
              <w:t>企业基本情况、企业人数</w:t>
            </w:r>
            <w:r w:rsidRPr="00812755">
              <w:rPr>
                <w:rFonts w:eastAsia="仿宋" w:hint="eastAsia"/>
                <w:color w:val="auto"/>
                <w:sz w:val="24"/>
              </w:rPr>
              <w:t>、</w:t>
            </w:r>
            <w:r w:rsidRPr="00812755">
              <w:rPr>
                <w:rFonts w:eastAsia="仿宋"/>
                <w:color w:val="auto"/>
                <w:sz w:val="24"/>
              </w:rPr>
              <w:t>生产规模、主营产品产量、产值、市场占有率、品牌影响力等</w:t>
            </w:r>
            <w:bookmarkEnd w:id="9"/>
            <w:r w:rsidRPr="00812755">
              <w:rPr>
                <w:rFonts w:eastAsia="仿宋"/>
                <w:color w:val="auto"/>
                <w:sz w:val="24"/>
              </w:rPr>
              <w:t>进行描述</w:t>
            </w:r>
            <w:r w:rsidRPr="00812755">
              <w:rPr>
                <w:rFonts w:eastAsia="仿宋" w:hint="eastAsia"/>
                <w:color w:val="auto"/>
                <w:sz w:val="24"/>
              </w:rPr>
              <w:t>；监督</w:t>
            </w:r>
            <w:r w:rsidRPr="00812755">
              <w:rPr>
                <w:rFonts w:eastAsia="仿宋" w:hint="eastAsia"/>
                <w:color w:val="auto"/>
                <w:sz w:val="24"/>
              </w:rPr>
              <w:t>/</w:t>
            </w:r>
            <w:r w:rsidRPr="00812755">
              <w:rPr>
                <w:rFonts w:eastAsia="仿宋" w:hint="eastAsia"/>
                <w:color w:val="auto"/>
                <w:sz w:val="24"/>
              </w:rPr>
              <w:t>再评价时还应就上</w:t>
            </w:r>
            <w:proofErr w:type="gramStart"/>
            <w:r w:rsidRPr="00812755">
              <w:rPr>
                <w:rFonts w:eastAsia="仿宋" w:hint="eastAsia"/>
                <w:color w:val="auto"/>
                <w:sz w:val="24"/>
              </w:rPr>
              <w:t>一评价</w:t>
            </w:r>
            <w:proofErr w:type="gramEnd"/>
            <w:r w:rsidRPr="00812755">
              <w:rPr>
                <w:rFonts w:eastAsia="仿宋" w:hint="eastAsia"/>
                <w:color w:val="auto"/>
                <w:sz w:val="24"/>
              </w:rPr>
              <w:t>周期变更及改进情况进行说明）</w:t>
            </w:r>
          </w:p>
          <w:p w14:paraId="123031AC" w14:textId="77777777" w:rsidR="00FA06AC" w:rsidRPr="00812755" w:rsidRDefault="00FA06AC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</w:p>
          <w:p w14:paraId="1C2D3A20" w14:textId="77777777" w:rsidR="006035C0" w:rsidRPr="00812755" w:rsidRDefault="006035C0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</w:p>
          <w:p w14:paraId="52836527" w14:textId="77777777" w:rsidR="006035C0" w:rsidRPr="00812755" w:rsidRDefault="006035C0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</w:p>
          <w:p w14:paraId="5C1EDF7C" w14:textId="77777777" w:rsidR="006035C0" w:rsidRPr="00812755" w:rsidRDefault="006035C0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</w:p>
          <w:p w14:paraId="21EA4AD3" w14:textId="77777777" w:rsidR="006035C0" w:rsidRPr="00812755" w:rsidRDefault="006035C0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</w:p>
          <w:p w14:paraId="35518F92" w14:textId="77777777" w:rsidR="006035C0" w:rsidRPr="00812755" w:rsidRDefault="006035C0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</w:p>
          <w:p w14:paraId="630FE1E4" w14:textId="77777777" w:rsidR="006035C0" w:rsidRPr="00812755" w:rsidRDefault="006035C0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</w:p>
          <w:p w14:paraId="589DA9CE" w14:textId="77777777" w:rsidR="006035C0" w:rsidRPr="00812755" w:rsidRDefault="006035C0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</w:p>
          <w:p w14:paraId="096E35EF" w14:textId="77777777" w:rsidR="006035C0" w:rsidRPr="00812755" w:rsidRDefault="006035C0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</w:p>
          <w:p w14:paraId="0126938F" w14:textId="77777777" w:rsidR="006035C0" w:rsidRPr="00812755" w:rsidRDefault="006035C0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</w:p>
          <w:p w14:paraId="6E07E827" w14:textId="6417D3D6" w:rsidR="006035C0" w:rsidRPr="00812755" w:rsidRDefault="006035C0">
            <w:pPr>
              <w:widowControl/>
              <w:spacing w:line="360" w:lineRule="auto"/>
              <w:rPr>
                <w:rFonts w:eastAsia="仿宋"/>
                <w:color w:val="auto"/>
                <w:sz w:val="24"/>
              </w:rPr>
            </w:pPr>
          </w:p>
        </w:tc>
      </w:tr>
    </w:tbl>
    <w:p w14:paraId="0B30DFEC" w14:textId="77777777" w:rsidR="00FA06AC" w:rsidRPr="00812755" w:rsidRDefault="00FA06AC">
      <w:pPr>
        <w:rPr>
          <w:color w:val="auto"/>
        </w:rPr>
      </w:pPr>
    </w:p>
    <w:p w14:paraId="6D0B2451" w14:textId="77777777" w:rsidR="00FA06AC" w:rsidRPr="00812755" w:rsidRDefault="00FA06AC">
      <w:pPr>
        <w:rPr>
          <w:color w:val="auto"/>
        </w:rPr>
        <w:sectPr w:rsidR="00FA06AC" w:rsidRPr="00812755" w:rsidSect="00DA4D0A">
          <w:pgSz w:w="11906" w:h="16838"/>
          <w:pgMar w:top="1440" w:right="1418" w:bottom="1440" w:left="1418" w:header="851" w:footer="992" w:gutter="0"/>
          <w:pgBorders w:offsetFrom="page">
            <w:top w:val="single" w:sz="4" w:space="24" w:color="auto"/>
          </w:pgBorders>
          <w:cols w:space="425"/>
          <w:docGrid w:linePitch="312"/>
        </w:sectPr>
      </w:pPr>
    </w:p>
    <w:p w14:paraId="5F7D317B" w14:textId="77777777" w:rsidR="00FA06AC" w:rsidRPr="00812755" w:rsidRDefault="005F358B">
      <w:pPr>
        <w:pStyle w:val="a8"/>
        <w:jc w:val="center"/>
        <w:rPr>
          <w:rFonts w:eastAsia="仿宋" w:hAnsi="仿宋"/>
          <w:b/>
          <w:bCs/>
          <w:color w:val="auto"/>
          <w:sz w:val="32"/>
          <w:szCs w:val="32"/>
        </w:rPr>
      </w:pPr>
      <w:bookmarkStart w:id="10" w:name="_Hlk15142225"/>
      <w:r w:rsidRPr="00812755">
        <w:rPr>
          <w:rFonts w:eastAsia="仿宋" w:hAnsi="仿宋" w:hint="eastAsia"/>
          <w:b/>
          <w:bCs/>
          <w:color w:val="auto"/>
          <w:sz w:val="32"/>
          <w:szCs w:val="32"/>
        </w:rPr>
        <w:lastRenderedPageBreak/>
        <w:t>二、</w:t>
      </w:r>
      <w:r w:rsidRPr="00812755">
        <w:rPr>
          <w:rFonts w:eastAsia="仿宋" w:hAnsi="仿宋"/>
          <w:b/>
          <w:bCs/>
          <w:color w:val="auto"/>
          <w:sz w:val="32"/>
          <w:szCs w:val="32"/>
        </w:rPr>
        <w:t>自</w:t>
      </w:r>
      <w:r w:rsidRPr="00812755">
        <w:rPr>
          <w:rFonts w:eastAsia="仿宋" w:hAnsi="仿宋" w:hint="eastAsia"/>
          <w:b/>
          <w:bCs/>
          <w:color w:val="auto"/>
          <w:sz w:val="32"/>
          <w:szCs w:val="32"/>
        </w:rPr>
        <w:t>我评价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5301"/>
        <w:gridCol w:w="1701"/>
        <w:gridCol w:w="1276"/>
      </w:tblGrid>
      <w:tr w:rsidR="00812755" w:rsidRPr="00812755" w14:paraId="3F701A19" w14:textId="77777777" w:rsidTr="00812755">
        <w:trPr>
          <w:jc w:val="center"/>
        </w:trPr>
        <w:tc>
          <w:tcPr>
            <w:tcW w:w="1274" w:type="dxa"/>
            <w:vAlign w:val="center"/>
          </w:tcPr>
          <w:bookmarkEnd w:id="10"/>
          <w:p w14:paraId="60E037D7" w14:textId="77777777" w:rsidR="00FA06AC" w:rsidRPr="00812755" w:rsidRDefault="005F358B" w:rsidP="008555A9">
            <w:pPr>
              <w:pStyle w:val="a8"/>
              <w:spacing w:after="0" w:line="360" w:lineRule="auto"/>
              <w:jc w:val="center"/>
              <w:rPr>
                <w:rFonts w:eastAsia="仿宋" w:hAnsi="仿宋"/>
                <w:b/>
                <w:color w:val="auto"/>
                <w:sz w:val="24"/>
              </w:rPr>
            </w:pPr>
            <w:r w:rsidRPr="00812755">
              <w:rPr>
                <w:rFonts w:eastAsia="仿宋" w:hAnsi="仿宋"/>
                <w:b/>
                <w:color w:val="auto"/>
                <w:sz w:val="24"/>
              </w:rPr>
              <w:t>一级指标</w:t>
            </w:r>
          </w:p>
        </w:tc>
        <w:tc>
          <w:tcPr>
            <w:tcW w:w="5301" w:type="dxa"/>
            <w:vAlign w:val="center"/>
          </w:tcPr>
          <w:p w14:paraId="14CB0C20" w14:textId="77777777" w:rsidR="00FA06AC" w:rsidRPr="00812755" w:rsidRDefault="005F358B" w:rsidP="008555A9">
            <w:pPr>
              <w:pStyle w:val="a8"/>
              <w:spacing w:after="0" w:line="360" w:lineRule="auto"/>
              <w:jc w:val="center"/>
              <w:rPr>
                <w:rFonts w:eastAsia="仿宋" w:hAnsi="仿宋"/>
                <w:b/>
                <w:color w:val="auto"/>
                <w:sz w:val="24"/>
              </w:rPr>
            </w:pPr>
            <w:r w:rsidRPr="00812755">
              <w:rPr>
                <w:rFonts w:eastAsia="仿宋" w:hAnsi="仿宋"/>
                <w:b/>
                <w:color w:val="auto"/>
                <w:sz w:val="24"/>
              </w:rPr>
              <w:t>二级指标</w:t>
            </w:r>
          </w:p>
        </w:tc>
        <w:tc>
          <w:tcPr>
            <w:tcW w:w="1701" w:type="dxa"/>
            <w:vAlign w:val="center"/>
          </w:tcPr>
          <w:p w14:paraId="4C9CD302" w14:textId="77777777" w:rsidR="00FA06AC" w:rsidRPr="00812755" w:rsidRDefault="005F358B" w:rsidP="008555A9">
            <w:pPr>
              <w:pStyle w:val="a8"/>
              <w:spacing w:after="0" w:line="360" w:lineRule="auto"/>
              <w:jc w:val="center"/>
              <w:rPr>
                <w:rFonts w:eastAsia="仿宋" w:hAnsi="仿宋"/>
                <w:b/>
                <w:color w:val="auto"/>
                <w:sz w:val="24"/>
              </w:rPr>
            </w:pPr>
            <w:r w:rsidRPr="00812755">
              <w:rPr>
                <w:rFonts w:eastAsia="仿宋" w:hAnsi="仿宋"/>
                <w:b/>
                <w:color w:val="auto"/>
                <w:sz w:val="24"/>
              </w:rPr>
              <w:t>符合情况说明</w:t>
            </w:r>
          </w:p>
        </w:tc>
        <w:tc>
          <w:tcPr>
            <w:tcW w:w="1276" w:type="dxa"/>
            <w:vAlign w:val="center"/>
          </w:tcPr>
          <w:p w14:paraId="3757D416" w14:textId="77777777" w:rsidR="00FA06AC" w:rsidRPr="00812755" w:rsidRDefault="005F358B" w:rsidP="008555A9">
            <w:pPr>
              <w:pStyle w:val="a8"/>
              <w:spacing w:after="0" w:line="360" w:lineRule="auto"/>
              <w:jc w:val="center"/>
              <w:rPr>
                <w:rFonts w:eastAsia="仿宋" w:hAnsi="仿宋"/>
                <w:b/>
                <w:color w:val="auto"/>
                <w:sz w:val="24"/>
              </w:rPr>
            </w:pPr>
            <w:r w:rsidRPr="00812755">
              <w:rPr>
                <w:rFonts w:eastAsia="仿宋" w:hAnsi="仿宋" w:hint="eastAsia"/>
                <w:b/>
                <w:color w:val="auto"/>
                <w:sz w:val="24"/>
              </w:rPr>
              <w:t>证明材料</w:t>
            </w:r>
          </w:p>
        </w:tc>
      </w:tr>
      <w:tr w:rsidR="00812755" w:rsidRPr="00812755" w14:paraId="16CE38EC" w14:textId="77777777" w:rsidTr="00812755">
        <w:trPr>
          <w:trHeight w:val="90"/>
          <w:jc w:val="center"/>
        </w:trPr>
        <w:tc>
          <w:tcPr>
            <w:tcW w:w="1274" w:type="dxa"/>
            <w:vMerge w:val="restart"/>
            <w:vAlign w:val="center"/>
          </w:tcPr>
          <w:p w14:paraId="4AA5FD35" w14:textId="77777777" w:rsidR="00FA06AC" w:rsidRPr="00812755" w:rsidRDefault="005F358B" w:rsidP="006035C0">
            <w:pPr>
              <w:pStyle w:val="a8"/>
              <w:spacing w:after="0" w:line="360" w:lineRule="auto"/>
              <w:ind w:firstLineChars="100" w:firstLine="240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安全</w:t>
            </w:r>
          </w:p>
        </w:tc>
        <w:tc>
          <w:tcPr>
            <w:tcW w:w="5301" w:type="dxa"/>
            <w:vAlign w:val="center"/>
          </w:tcPr>
          <w:p w14:paraId="5CEFC912" w14:textId="67B10EF3" w:rsidR="00FA06AC" w:rsidRPr="00812755" w:rsidRDefault="005F358B" w:rsidP="00DA4D0A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生产经营活动符合国家法律法规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规定</w:t>
            </w:r>
            <w:r w:rsidRPr="00812755">
              <w:rPr>
                <w:rFonts w:eastAsia="仿宋" w:hAnsi="仿宋"/>
                <w:bCs/>
                <w:color w:val="auto"/>
                <w:sz w:val="24"/>
              </w:rPr>
              <w:t>，必须具备产品登记证，生产经营许可证</w:t>
            </w:r>
            <w:r w:rsidR="007E2751" w:rsidRP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7601AA2D" w14:textId="77777777" w:rsidR="00FA06AC" w:rsidRPr="00812755" w:rsidRDefault="00FA06AC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38EA7D1B" w14:textId="3F35310E" w:rsidR="00FA06AC" w:rsidRPr="00812755" w:rsidRDefault="00FA06AC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14D21E01" w14:textId="77777777" w:rsidTr="00812755">
        <w:trPr>
          <w:jc w:val="center"/>
        </w:trPr>
        <w:tc>
          <w:tcPr>
            <w:tcW w:w="1274" w:type="dxa"/>
            <w:vMerge/>
            <w:vAlign w:val="center"/>
          </w:tcPr>
          <w:p w14:paraId="006A6D7C" w14:textId="77777777" w:rsidR="00FA06AC" w:rsidRPr="00812755" w:rsidRDefault="00FA06AC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0DF6E6EC" w14:textId="79BA5D67" w:rsidR="00FA06AC" w:rsidRPr="00812755" w:rsidRDefault="005F358B" w:rsidP="00812755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不得使用国家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淘汰、</w:t>
            </w:r>
            <w:r w:rsidRPr="00812755">
              <w:rPr>
                <w:rFonts w:eastAsia="仿宋" w:hAnsi="仿宋"/>
                <w:bCs/>
                <w:color w:val="auto"/>
                <w:sz w:val="24"/>
              </w:rPr>
              <w:t>限制使用的工艺、技术和装备</w:t>
            </w:r>
            <w:r w:rsid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54059A0A" w14:textId="77777777" w:rsidR="00FA06AC" w:rsidRPr="00812755" w:rsidRDefault="00FA06AC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75F360B6" w14:textId="77777777" w:rsidR="00FA06AC" w:rsidRPr="00812755" w:rsidRDefault="00FA06AC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4A8E686F" w14:textId="77777777" w:rsidTr="00812755">
        <w:trPr>
          <w:jc w:val="center"/>
        </w:trPr>
        <w:tc>
          <w:tcPr>
            <w:tcW w:w="1274" w:type="dxa"/>
            <w:vMerge/>
            <w:vAlign w:val="center"/>
          </w:tcPr>
          <w:p w14:paraId="5616152F" w14:textId="77777777" w:rsidR="00FA06AC" w:rsidRPr="00812755" w:rsidRDefault="00FA06AC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2837859E" w14:textId="61D2AD5D" w:rsidR="00FA06AC" w:rsidRPr="00812755" w:rsidRDefault="005F358B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近三年无重大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质量</w:t>
            </w:r>
            <w:r w:rsidRPr="00812755">
              <w:rPr>
                <w:rFonts w:eastAsia="仿宋" w:hAnsi="仿宋"/>
                <w:bCs/>
                <w:color w:val="auto"/>
                <w:sz w:val="24"/>
              </w:rPr>
              <w:t>安全环保事故</w:t>
            </w:r>
            <w:r w:rsidR="007E2751" w:rsidRP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750DB432" w14:textId="77777777" w:rsidR="00FA06AC" w:rsidRPr="00812755" w:rsidRDefault="00FA06AC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29C6CC0A" w14:textId="77777777" w:rsidR="00FA06AC" w:rsidRPr="00812755" w:rsidRDefault="00FA06AC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5D40184D" w14:textId="77777777" w:rsidTr="00812755">
        <w:trPr>
          <w:jc w:val="center"/>
        </w:trPr>
        <w:tc>
          <w:tcPr>
            <w:tcW w:w="1274" w:type="dxa"/>
            <w:vMerge/>
            <w:vAlign w:val="center"/>
          </w:tcPr>
          <w:p w14:paraId="54494B21" w14:textId="77777777" w:rsidR="00FA06AC" w:rsidRPr="00812755" w:rsidRDefault="00FA06AC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1AD424E8" w14:textId="1F0B6E8A" w:rsidR="00FA06AC" w:rsidRPr="00812755" w:rsidRDefault="005F358B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危险化学品、废弃物的管理处置符合国家规定</w:t>
            </w:r>
            <w:r w:rsidR="0097543A" w:rsidRP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57988BAE" w14:textId="77777777" w:rsidR="00FA06AC" w:rsidRPr="00812755" w:rsidRDefault="00FA06AC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12338348" w14:textId="77777777" w:rsidR="00FA06AC" w:rsidRPr="00812755" w:rsidRDefault="00FA06AC" w:rsidP="006035C0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2111A955" w14:textId="77777777" w:rsidTr="00812755">
        <w:trPr>
          <w:jc w:val="center"/>
        </w:trPr>
        <w:tc>
          <w:tcPr>
            <w:tcW w:w="1274" w:type="dxa"/>
            <w:vMerge w:val="restart"/>
            <w:vAlign w:val="center"/>
          </w:tcPr>
          <w:p w14:paraId="7EF1362F" w14:textId="77777777" w:rsidR="00FA06AC" w:rsidRPr="00812755" w:rsidRDefault="005F358B" w:rsidP="008555A9">
            <w:pPr>
              <w:pStyle w:val="a8"/>
              <w:spacing w:after="0" w:line="360" w:lineRule="auto"/>
              <w:ind w:firstLineChars="100" w:firstLine="240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生态</w:t>
            </w:r>
          </w:p>
        </w:tc>
        <w:tc>
          <w:tcPr>
            <w:tcW w:w="5301" w:type="dxa"/>
            <w:vAlign w:val="center"/>
          </w:tcPr>
          <w:p w14:paraId="06B89EB7" w14:textId="386D831D" w:rsidR="00FA06AC" w:rsidRPr="00812755" w:rsidRDefault="005F358B" w:rsidP="005445ED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proofErr w:type="gramStart"/>
            <w:r w:rsidRPr="00812755">
              <w:rPr>
                <w:rFonts w:eastAsia="仿宋" w:hAnsi="仿宋"/>
                <w:bCs/>
                <w:color w:val="auto"/>
                <w:sz w:val="24"/>
              </w:rPr>
              <w:t>受评价方</w:t>
            </w:r>
            <w:proofErr w:type="gramEnd"/>
            <w:r w:rsidRPr="00812755">
              <w:rPr>
                <w:rFonts w:eastAsia="仿宋" w:hAnsi="仿宋"/>
                <w:bCs/>
                <w:color w:val="auto"/>
                <w:sz w:val="24"/>
              </w:rPr>
              <w:t>应依据</w:t>
            </w:r>
            <w:r w:rsidRPr="00812755">
              <w:rPr>
                <w:rFonts w:eastAsia="仿宋" w:hAnsi="仿宋"/>
                <w:bCs/>
                <w:color w:val="auto"/>
                <w:sz w:val="24"/>
              </w:rPr>
              <w:t>GB/T 32161</w:t>
            </w:r>
            <w:r w:rsidRPr="00812755">
              <w:rPr>
                <w:rFonts w:eastAsia="仿宋" w:hAnsi="仿宋"/>
                <w:bCs/>
                <w:color w:val="auto"/>
                <w:sz w:val="24"/>
              </w:rPr>
              <w:t>《生态设计产品评价通则》开展</w:t>
            </w:r>
            <w:hyperlink r:id="rId10" w:tgtFrame="_blank" w:history="1">
              <w:r w:rsidRPr="00812755">
                <w:rPr>
                  <w:rStyle w:val="af4"/>
                  <w:rFonts w:eastAsia="仿宋" w:hAnsi="仿宋"/>
                  <w:bCs/>
                  <w:color w:val="auto"/>
                  <w:sz w:val="24"/>
                  <w:u w:val="none"/>
                </w:rPr>
                <w:t>农业投入品</w:t>
              </w:r>
            </w:hyperlink>
            <w:r w:rsidRPr="00812755">
              <w:rPr>
                <w:rFonts w:eastAsia="仿宋" w:hAnsi="仿宋"/>
                <w:bCs/>
                <w:color w:val="auto"/>
                <w:sz w:val="24"/>
              </w:rPr>
              <w:t>全生命周期评价工作</w:t>
            </w:r>
            <w:r w:rsidR="0097543A" w:rsidRP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73AD8CD9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64014DC7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27695F40" w14:textId="77777777" w:rsidTr="00812755">
        <w:trPr>
          <w:jc w:val="center"/>
        </w:trPr>
        <w:tc>
          <w:tcPr>
            <w:tcW w:w="1274" w:type="dxa"/>
            <w:vMerge/>
            <w:vAlign w:val="center"/>
          </w:tcPr>
          <w:p w14:paraId="7112273D" w14:textId="77777777" w:rsidR="002B51C3" w:rsidRPr="00812755" w:rsidRDefault="002B51C3" w:rsidP="008555A9">
            <w:pPr>
              <w:pStyle w:val="a8"/>
              <w:spacing w:after="0" w:line="360" w:lineRule="auto"/>
              <w:ind w:firstLineChars="100" w:firstLine="240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6078397B" w14:textId="7AC11B02" w:rsidR="002B51C3" w:rsidRPr="00812755" w:rsidRDefault="002B51C3" w:rsidP="005445ED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生产过程中有保证操作者人身安全和生态环境安全的设备与措施</w:t>
            </w:r>
            <w:r w:rsidR="00463B06" w:rsidRP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7F421A4B" w14:textId="77777777" w:rsidR="002B51C3" w:rsidRPr="00812755" w:rsidRDefault="002B51C3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25F79DB1" w14:textId="77777777" w:rsidR="002B51C3" w:rsidRPr="00812755" w:rsidRDefault="002B51C3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7C5F429D" w14:textId="77777777" w:rsidTr="00812755">
        <w:trPr>
          <w:jc w:val="center"/>
        </w:trPr>
        <w:tc>
          <w:tcPr>
            <w:tcW w:w="1274" w:type="dxa"/>
            <w:vMerge/>
            <w:vAlign w:val="center"/>
          </w:tcPr>
          <w:p w14:paraId="1C47DF48" w14:textId="77777777" w:rsidR="002B51C3" w:rsidRPr="00812755" w:rsidRDefault="002B51C3" w:rsidP="008555A9">
            <w:pPr>
              <w:pStyle w:val="a8"/>
              <w:spacing w:after="0" w:line="360" w:lineRule="auto"/>
              <w:ind w:firstLineChars="100" w:firstLine="240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0C4D820F" w14:textId="01030AC9" w:rsidR="002B51C3" w:rsidRPr="00812755" w:rsidRDefault="002B51C3" w:rsidP="002A6E81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在肥料产品使用过程中，经试验证明对土壤、作物和使用者不产生不良影响</w:t>
            </w:r>
            <w:r w:rsidR="002A6E81" w:rsidRP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  <w:r w:rsidR="002A6E81" w:rsidRPr="00812755" w:rsidDel="002A6E81">
              <w:rPr>
                <w:rFonts w:eastAsia="仿宋" w:hAnsi="仿宋" w:hint="eastAsia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4833612" w14:textId="77777777" w:rsidR="002B51C3" w:rsidRPr="00812755" w:rsidRDefault="002B51C3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08BE01FF" w14:textId="77777777" w:rsidR="002B51C3" w:rsidRPr="00812755" w:rsidRDefault="002B51C3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1A0DA413" w14:textId="77777777" w:rsidTr="00812755">
        <w:trPr>
          <w:jc w:val="center"/>
        </w:trPr>
        <w:tc>
          <w:tcPr>
            <w:tcW w:w="1274" w:type="dxa"/>
            <w:vMerge/>
            <w:vAlign w:val="center"/>
          </w:tcPr>
          <w:p w14:paraId="0BEBD138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70C60AE3" w14:textId="63B512B1" w:rsidR="00FA06AC" w:rsidRPr="00812755" w:rsidRDefault="00812755" w:rsidP="00812755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bookmarkStart w:id="11" w:name="_Hlk15157521"/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产品经试验证明对农作物及土壤产生有益生态效应</w:t>
            </w:r>
            <w:bookmarkEnd w:id="11"/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，可采用生物的多样性，土壤化学性质、物理结构以及微生物群落组成等参数指标进行评价。</w:t>
            </w:r>
          </w:p>
        </w:tc>
        <w:tc>
          <w:tcPr>
            <w:tcW w:w="1701" w:type="dxa"/>
            <w:vAlign w:val="center"/>
          </w:tcPr>
          <w:p w14:paraId="789C937B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29D2E0FA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0286B52F" w14:textId="77777777" w:rsidTr="00812755">
        <w:trPr>
          <w:trHeight w:val="1262"/>
          <w:jc w:val="center"/>
        </w:trPr>
        <w:tc>
          <w:tcPr>
            <w:tcW w:w="1274" w:type="dxa"/>
            <w:vMerge/>
            <w:vAlign w:val="center"/>
          </w:tcPr>
          <w:p w14:paraId="185C2ACC" w14:textId="77777777" w:rsidR="00812755" w:rsidRPr="00812755" w:rsidRDefault="00812755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22E288F0" w14:textId="349AEF89" w:rsidR="00812755" w:rsidRPr="00812755" w:rsidRDefault="00812755" w:rsidP="002A6E81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重金属含量不得超过限定要求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；</w:t>
            </w:r>
            <w:r w:rsidRPr="00812755">
              <w:rPr>
                <w:rFonts w:eastAsia="仿宋" w:hAnsi="仿宋"/>
                <w:bCs/>
                <w:color w:val="auto"/>
                <w:sz w:val="24"/>
              </w:rPr>
              <w:t>粪大肠菌群数、蛔虫</w:t>
            </w:r>
            <w:proofErr w:type="gramStart"/>
            <w:r w:rsidRPr="00812755">
              <w:rPr>
                <w:rFonts w:eastAsia="仿宋" w:hAnsi="仿宋"/>
                <w:bCs/>
                <w:color w:val="auto"/>
                <w:sz w:val="24"/>
              </w:rPr>
              <w:t>卵</w:t>
            </w:r>
            <w:proofErr w:type="gramEnd"/>
            <w:r w:rsidRPr="00812755">
              <w:rPr>
                <w:rFonts w:eastAsia="仿宋" w:hAnsi="仿宋"/>
                <w:bCs/>
                <w:color w:val="auto"/>
                <w:sz w:val="24"/>
              </w:rPr>
              <w:t>死亡率、缩二脲含量等指标（如有时）应符合标准要求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67AC14D6" w14:textId="77777777" w:rsidR="00812755" w:rsidRPr="00812755" w:rsidRDefault="00812755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4FA831AE" w14:textId="77777777" w:rsidR="00812755" w:rsidRPr="00812755" w:rsidRDefault="00812755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38316D32" w14:textId="77777777" w:rsidTr="00812755">
        <w:trPr>
          <w:jc w:val="center"/>
        </w:trPr>
        <w:tc>
          <w:tcPr>
            <w:tcW w:w="1274" w:type="dxa"/>
            <w:vMerge w:val="restart"/>
            <w:vAlign w:val="center"/>
          </w:tcPr>
          <w:p w14:paraId="10200EF9" w14:textId="77777777" w:rsidR="00FA06AC" w:rsidRPr="00812755" w:rsidRDefault="005F358B" w:rsidP="008555A9">
            <w:pPr>
              <w:pStyle w:val="a8"/>
              <w:spacing w:after="0" w:line="360" w:lineRule="auto"/>
              <w:ind w:firstLineChars="100" w:firstLine="240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环保</w:t>
            </w:r>
          </w:p>
        </w:tc>
        <w:tc>
          <w:tcPr>
            <w:tcW w:w="5301" w:type="dxa"/>
            <w:vAlign w:val="center"/>
          </w:tcPr>
          <w:p w14:paraId="38EB22C6" w14:textId="6B71623C" w:rsidR="00FA06AC" w:rsidRPr="00812755" w:rsidRDefault="004F56D0" w:rsidP="004F56D0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产品</w:t>
            </w:r>
            <w:r w:rsidR="00A30E70" w:rsidRPr="00812755">
              <w:rPr>
                <w:rFonts w:eastAsia="仿宋" w:hAnsi="仿宋" w:hint="eastAsia"/>
                <w:bCs/>
                <w:color w:val="auto"/>
                <w:sz w:val="24"/>
              </w:rPr>
              <w:t>生产过程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应</w:t>
            </w:r>
            <w:r w:rsidR="00A30E70" w:rsidRPr="00812755">
              <w:rPr>
                <w:rFonts w:eastAsia="仿宋" w:hAnsi="仿宋" w:hint="eastAsia"/>
                <w:bCs/>
                <w:color w:val="auto"/>
                <w:sz w:val="24"/>
              </w:rPr>
              <w:t>符合质量安全全程控制体系（</w:t>
            </w:r>
            <w:r w:rsidR="00A30E70" w:rsidRPr="00812755">
              <w:rPr>
                <w:rFonts w:eastAsia="仿宋" w:hAnsi="仿宋"/>
                <w:bCs/>
                <w:color w:val="auto"/>
                <w:sz w:val="24"/>
              </w:rPr>
              <w:t>GAP</w:t>
            </w:r>
            <w:r w:rsidR="00A30E70" w:rsidRPr="00812755">
              <w:rPr>
                <w:rFonts w:eastAsia="仿宋" w:hAnsi="仿宋" w:hint="eastAsia"/>
                <w:bCs/>
                <w:color w:val="auto"/>
                <w:sz w:val="24"/>
              </w:rPr>
              <w:t>、</w:t>
            </w:r>
            <w:r w:rsidR="00A30E70" w:rsidRPr="00812755">
              <w:rPr>
                <w:rFonts w:eastAsia="仿宋" w:hAnsi="仿宋"/>
                <w:bCs/>
                <w:color w:val="auto"/>
                <w:sz w:val="24"/>
              </w:rPr>
              <w:t>HACCP</w:t>
            </w:r>
            <w:r w:rsidR="00A30E70" w:rsidRPr="00812755">
              <w:rPr>
                <w:rFonts w:eastAsia="仿宋" w:hAnsi="仿宋" w:hint="eastAsia"/>
                <w:bCs/>
                <w:color w:val="auto"/>
                <w:sz w:val="24"/>
              </w:rPr>
              <w:t>）等相关规范要求；产品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质量应</w:t>
            </w:r>
            <w:r w:rsidR="00A30E70" w:rsidRPr="00812755">
              <w:rPr>
                <w:rFonts w:eastAsia="仿宋" w:hAnsi="仿宋" w:hint="eastAsia"/>
                <w:bCs/>
                <w:color w:val="auto"/>
                <w:sz w:val="24"/>
              </w:rPr>
              <w:t>符合国家和行业标准要求。</w:t>
            </w:r>
          </w:p>
        </w:tc>
        <w:tc>
          <w:tcPr>
            <w:tcW w:w="1701" w:type="dxa"/>
            <w:vAlign w:val="center"/>
          </w:tcPr>
          <w:p w14:paraId="2FA1E83D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71572B9F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6334CAB3" w14:textId="77777777" w:rsidTr="00812755">
        <w:trPr>
          <w:jc w:val="center"/>
        </w:trPr>
        <w:tc>
          <w:tcPr>
            <w:tcW w:w="1274" w:type="dxa"/>
            <w:vMerge/>
            <w:vAlign w:val="center"/>
          </w:tcPr>
          <w:p w14:paraId="4087133F" w14:textId="77777777" w:rsidR="00A30E70" w:rsidRPr="00812755" w:rsidRDefault="00A30E70" w:rsidP="008555A9">
            <w:pPr>
              <w:pStyle w:val="a8"/>
              <w:spacing w:after="0" w:line="360" w:lineRule="auto"/>
              <w:ind w:firstLineChars="100" w:firstLine="240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18FA2E35" w14:textId="77D2753B" w:rsidR="00A30E70" w:rsidRPr="00812755" w:rsidRDefault="00A30E70" w:rsidP="004F56D0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取得排污许可证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和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/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或建设项目竣工环境保护验收批复和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/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或环保达标证明</w:t>
            </w:r>
            <w:r w:rsidR="004F56D0" w:rsidRP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50CB6452" w14:textId="77777777" w:rsidR="00A30E70" w:rsidRPr="00812755" w:rsidRDefault="00A30E70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25D4790E" w14:textId="77777777" w:rsidR="00A30E70" w:rsidRPr="00812755" w:rsidRDefault="00A30E70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54F2569D" w14:textId="77777777" w:rsidTr="00812755">
        <w:trPr>
          <w:jc w:val="center"/>
        </w:trPr>
        <w:tc>
          <w:tcPr>
            <w:tcW w:w="1274" w:type="dxa"/>
            <w:vMerge/>
            <w:vAlign w:val="center"/>
          </w:tcPr>
          <w:p w14:paraId="5B36E982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64A911F7" w14:textId="01E91FD1" w:rsidR="00FA06AC" w:rsidRPr="00812755" w:rsidRDefault="005F358B" w:rsidP="005445ED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建立环境控制管理体系，明确环境绩效的监测方式及频次，制定文件化控制程序，并有效运行</w:t>
            </w:r>
            <w:r w:rsidR="004F56D0" w:rsidRP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45232698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708C6457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0D2765C7" w14:textId="77777777" w:rsidTr="00812755">
        <w:trPr>
          <w:jc w:val="center"/>
        </w:trPr>
        <w:tc>
          <w:tcPr>
            <w:tcW w:w="1274" w:type="dxa"/>
            <w:vMerge/>
            <w:vAlign w:val="center"/>
          </w:tcPr>
          <w:p w14:paraId="6FF1AC5C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256E31C5" w14:textId="7D427CE6" w:rsidR="00FA06AC" w:rsidRPr="00812755" w:rsidRDefault="005F358B" w:rsidP="007814B4">
            <w:pPr>
              <w:pStyle w:val="a8"/>
              <w:spacing w:after="0" w:line="276" w:lineRule="auto"/>
              <w:jc w:val="left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废水、废气、废渣、噪声等监测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频次及</w:t>
            </w:r>
            <w:r w:rsidRPr="00812755">
              <w:rPr>
                <w:rFonts w:eastAsia="仿宋" w:hAnsi="仿宋"/>
                <w:bCs/>
                <w:color w:val="auto"/>
                <w:sz w:val="24"/>
              </w:rPr>
              <w:t>结果符合国家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/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地方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/</w:t>
            </w:r>
            <w:r w:rsidRPr="00812755">
              <w:rPr>
                <w:rFonts w:eastAsia="仿宋" w:hAnsi="仿宋"/>
                <w:bCs/>
                <w:color w:val="auto"/>
                <w:sz w:val="24"/>
              </w:rPr>
              <w:t>行业规定</w:t>
            </w:r>
            <w:r w:rsid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0F781F39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0E527A38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75B90778" w14:textId="77777777" w:rsidTr="00812755">
        <w:trPr>
          <w:jc w:val="center"/>
        </w:trPr>
        <w:tc>
          <w:tcPr>
            <w:tcW w:w="1274" w:type="dxa"/>
            <w:vMerge/>
            <w:vAlign w:val="center"/>
          </w:tcPr>
          <w:p w14:paraId="3B7835F2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0DBA56AA" w14:textId="1FBE10D4" w:rsidR="00FA06AC" w:rsidRPr="00812755" w:rsidRDefault="005F358B" w:rsidP="007814B4">
            <w:pPr>
              <w:pStyle w:val="a8"/>
              <w:spacing w:after="0" w:line="276" w:lineRule="auto"/>
              <w:jc w:val="left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配备必要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的环保装置，</w:t>
            </w:r>
            <w:r w:rsidRPr="00812755">
              <w:rPr>
                <w:rFonts w:eastAsia="仿宋" w:hAnsi="仿宋"/>
                <w:bCs/>
                <w:color w:val="auto"/>
                <w:sz w:val="24"/>
              </w:rPr>
              <w:t>并确保运行正常</w:t>
            </w:r>
            <w:r w:rsid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409B71C1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2667C338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5C6791D7" w14:textId="77777777" w:rsidTr="00812755">
        <w:trPr>
          <w:jc w:val="center"/>
        </w:trPr>
        <w:tc>
          <w:tcPr>
            <w:tcW w:w="1274" w:type="dxa"/>
            <w:vMerge/>
            <w:vAlign w:val="center"/>
          </w:tcPr>
          <w:p w14:paraId="56607569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01" w:type="dxa"/>
            <w:vAlign w:val="center"/>
          </w:tcPr>
          <w:p w14:paraId="4D852FDC" w14:textId="15591BF3" w:rsidR="00FA06AC" w:rsidRPr="00812755" w:rsidRDefault="005F358B" w:rsidP="007814B4">
            <w:pPr>
              <w:pStyle w:val="a8"/>
              <w:spacing w:after="0" w:line="276" w:lineRule="auto"/>
              <w:jc w:val="left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开展清洁生产审核工作</w:t>
            </w:r>
            <w:r w:rsidR="00812755"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0989E849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0AA0F870" w14:textId="77777777" w:rsidR="00FA06AC" w:rsidRPr="00812755" w:rsidRDefault="00FA06AC" w:rsidP="008555A9">
            <w:pPr>
              <w:pStyle w:val="a8"/>
              <w:spacing w:after="0" w:line="360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</w:tbl>
    <w:p w14:paraId="5CC2B82B" w14:textId="77777777" w:rsidR="0097177E" w:rsidRPr="00812755" w:rsidRDefault="0097177E">
      <w:pPr>
        <w:rPr>
          <w:color w:val="auto"/>
        </w:rPr>
      </w:pPr>
      <w:r w:rsidRPr="00812755">
        <w:rPr>
          <w:color w:val="auto"/>
        </w:rPr>
        <w:br w:type="page"/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321"/>
        <w:gridCol w:w="1701"/>
        <w:gridCol w:w="1275"/>
      </w:tblGrid>
      <w:tr w:rsidR="00812755" w:rsidRPr="00812755" w14:paraId="259482FD" w14:textId="77777777" w:rsidTr="00812755">
        <w:trPr>
          <w:jc w:val="center"/>
        </w:trPr>
        <w:tc>
          <w:tcPr>
            <w:tcW w:w="1271" w:type="dxa"/>
            <w:vAlign w:val="center"/>
          </w:tcPr>
          <w:p w14:paraId="798D887F" w14:textId="77777777" w:rsidR="0097177E" w:rsidRPr="00812755" w:rsidRDefault="0097177E" w:rsidP="00595D9B">
            <w:pPr>
              <w:pStyle w:val="a8"/>
              <w:spacing w:after="0" w:line="360" w:lineRule="auto"/>
              <w:jc w:val="center"/>
              <w:rPr>
                <w:rFonts w:eastAsia="仿宋" w:hAnsi="仿宋"/>
                <w:b/>
                <w:color w:val="auto"/>
                <w:sz w:val="24"/>
              </w:rPr>
            </w:pPr>
            <w:r w:rsidRPr="00812755">
              <w:rPr>
                <w:rFonts w:eastAsia="仿宋" w:hAnsi="仿宋"/>
                <w:b/>
                <w:color w:val="auto"/>
                <w:sz w:val="24"/>
              </w:rPr>
              <w:lastRenderedPageBreak/>
              <w:t>一级指标</w:t>
            </w:r>
          </w:p>
        </w:tc>
        <w:tc>
          <w:tcPr>
            <w:tcW w:w="5321" w:type="dxa"/>
            <w:vAlign w:val="center"/>
          </w:tcPr>
          <w:p w14:paraId="45BA6001" w14:textId="77777777" w:rsidR="0097177E" w:rsidRPr="00812755" w:rsidRDefault="0097177E" w:rsidP="00595D9B">
            <w:pPr>
              <w:pStyle w:val="a8"/>
              <w:spacing w:after="0" w:line="360" w:lineRule="auto"/>
              <w:jc w:val="center"/>
              <w:rPr>
                <w:rFonts w:eastAsia="仿宋" w:hAnsi="仿宋"/>
                <w:b/>
                <w:color w:val="auto"/>
                <w:sz w:val="24"/>
              </w:rPr>
            </w:pPr>
            <w:r w:rsidRPr="00812755">
              <w:rPr>
                <w:rFonts w:eastAsia="仿宋" w:hAnsi="仿宋"/>
                <w:b/>
                <w:color w:val="auto"/>
                <w:sz w:val="24"/>
              </w:rPr>
              <w:t>二级指标</w:t>
            </w:r>
          </w:p>
        </w:tc>
        <w:tc>
          <w:tcPr>
            <w:tcW w:w="1701" w:type="dxa"/>
            <w:vAlign w:val="center"/>
          </w:tcPr>
          <w:p w14:paraId="1A01E78C" w14:textId="77777777" w:rsidR="0097177E" w:rsidRPr="00812755" w:rsidRDefault="0097177E" w:rsidP="00595D9B">
            <w:pPr>
              <w:pStyle w:val="a8"/>
              <w:spacing w:after="0" w:line="360" w:lineRule="auto"/>
              <w:jc w:val="center"/>
              <w:rPr>
                <w:rFonts w:eastAsia="仿宋" w:hAnsi="仿宋"/>
                <w:b/>
                <w:color w:val="auto"/>
                <w:sz w:val="24"/>
              </w:rPr>
            </w:pPr>
            <w:r w:rsidRPr="00812755">
              <w:rPr>
                <w:rFonts w:eastAsia="仿宋" w:hAnsi="仿宋"/>
                <w:b/>
                <w:color w:val="auto"/>
                <w:sz w:val="24"/>
              </w:rPr>
              <w:t>符合情况说明</w:t>
            </w:r>
          </w:p>
        </w:tc>
        <w:tc>
          <w:tcPr>
            <w:tcW w:w="1275" w:type="dxa"/>
            <w:vAlign w:val="center"/>
          </w:tcPr>
          <w:p w14:paraId="561CAFE3" w14:textId="77777777" w:rsidR="0097177E" w:rsidRPr="00812755" w:rsidRDefault="0097177E" w:rsidP="00595D9B">
            <w:pPr>
              <w:pStyle w:val="a8"/>
              <w:spacing w:after="0" w:line="360" w:lineRule="auto"/>
              <w:jc w:val="center"/>
              <w:rPr>
                <w:rFonts w:eastAsia="仿宋" w:hAnsi="仿宋"/>
                <w:b/>
                <w:color w:val="auto"/>
                <w:sz w:val="24"/>
              </w:rPr>
            </w:pPr>
            <w:r w:rsidRPr="00812755">
              <w:rPr>
                <w:rFonts w:eastAsia="仿宋" w:hAnsi="仿宋" w:hint="eastAsia"/>
                <w:b/>
                <w:color w:val="auto"/>
                <w:sz w:val="24"/>
              </w:rPr>
              <w:t>证明材料</w:t>
            </w:r>
          </w:p>
        </w:tc>
      </w:tr>
      <w:tr w:rsidR="00812755" w:rsidRPr="00812755" w14:paraId="7070D71D" w14:textId="77777777" w:rsidTr="00812755">
        <w:trPr>
          <w:jc w:val="center"/>
        </w:trPr>
        <w:tc>
          <w:tcPr>
            <w:tcW w:w="1271" w:type="dxa"/>
            <w:vMerge w:val="restart"/>
            <w:vAlign w:val="center"/>
          </w:tcPr>
          <w:p w14:paraId="5535B187" w14:textId="61B9A0B3" w:rsidR="00AB337F" w:rsidRPr="00812755" w:rsidRDefault="005F358B" w:rsidP="00812755">
            <w:pPr>
              <w:pStyle w:val="a8"/>
              <w:spacing w:after="0" w:line="276" w:lineRule="auto"/>
              <w:ind w:firstLineChars="100" w:firstLine="240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优质</w:t>
            </w:r>
          </w:p>
        </w:tc>
        <w:tc>
          <w:tcPr>
            <w:tcW w:w="5321" w:type="dxa"/>
            <w:vAlign w:val="center"/>
          </w:tcPr>
          <w:p w14:paraId="07E862A3" w14:textId="50830D16" w:rsidR="00FA06AC" w:rsidRPr="00812755" w:rsidRDefault="00B82B7E" w:rsidP="003B18BF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肥料产品主要质量指标（至少一项）优于国家标准或行业标准。</w:t>
            </w:r>
          </w:p>
        </w:tc>
        <w:tc>
          <w:tcPr>
            <w:tcW w:w="1701" w:type="dxa"/>
            <w:vAlign w:val="center"/>
          </w:tcPr>
          <w:p w14:paraId="791CAB7A" w14:textId="77777777" w:rsidR="00FA06AC" w:rsidRPr="00812755" w:rsidRDefault="00FA06AC" w:rsidP="003B18BF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 w14:paraId="5BEB6439" w14:textId="77777777" w:rsidR="00FA06AC" w:rsidRPr="00812755" w:rsidRDefault="00FA06AC" w:rsidP="003B18BF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5ADABB8E" w14:textId="77777777" w:rsidTr="00812755">
        <w:trPr>
          <w:jc w:val="center"/>
        </w:trPr>
        <w:tc>
          <w:tcPr>
            <w:tcW w:w="1271" w:type="dxa"/>
            <w:vMerge/>
            <w:vAlign w:val="center"/>
          </w:tcPr>
          <w:p w14:paraId="4FFFFBD9" w14:textId="77777777" w:rsidR="00B82B7E" w:rsidRPr="00812755" w:rsidRDefault="00B82B7E" w:rsidP="003B18BF">
            <w:pPr>
              <w:pStyle w:val="a8"/>
              <w:spacing w:after="0" w:line="276" w:lineRule="auto"/>
              <w:ind w:firstLineChars="100" w:firstLine="240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21" w:type="dxa"/>
            <w:vAlign w:val="center"/>
          </w:tcPr>
          <w:p w14:paraId="2A6D9DC8" w14:textId="729C127E" w:rsidR="00B82B7E" w:rsidRPr="00812755" w:rsidRDefault="00B82B7E" w:rsidP="003B18BF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肥料产品主要成分的形态与组合、养分利用率及其协同效果显著优于同类肥料产品。</w:t>
            </w:r>
          </w:p>
        </w:tc>
        <w:tc>
          <w:tcPr>
            <w:tcW w:w="1701" w:type="dxa"/>
            <w:vAlign w:val="center"/>
          </w:tcPr>
          <w:p w14:paraId="4A4AD55A" w14:textId="77777777" w:rsidR="00B82B7E" w:rsidRPr="00812755" w:rsidRDefault="00B82B7E" w:rsidP="003B18BF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 w14:paraId="33E7B36A" w14:textId="77777777" w:rsidR="00B82B7E" w:rsidRPr="00812755" w:rsidRDefault="00B82B7E" w:rsidP="003B18BF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7FE367D0" w14:textId="77777777" w:rsidTr="00812755">
        <w:trPr>
          <w:trHeight w:val="1299"/>
          <w:jc w:val="center"/>
        </w:trPr>
        <w:tc>
          <w:tcPr>
            <w:tcW w:w="1271" w:type="dxa"/>
            <w:vMerge/>
            <w:vAlign w:val="center"/>
          </w:tcPr>
          <w:p w14:paraId="66481AB1" w14:textId="77777777" w:rsidR="00812755" w:rsidRPr="00812755" w:rsidRDefault="00812755" w:rsidP="003B18BF">
            <w:pPr>
              <w:pStyle w:val="a8"/>
              <w:spacing w:after="0" w:line="276" w:lineRule="auto"/>
              <w:ind w:firstLineChars="100" w:firstLine="240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5321" w:type="dxa"/>
            <w:vAlign w:val="center"/>
          </w:tcPr>
          <w:p w14:paraId="7734F042" w14:textId="4078BA9E" w:rsidR="00812755" w:rsidRPr="00812755" w:rsidRDefault="00812755" w:rsidP="00B82B7E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肥料产品施用后，具有提升终端农产品特定的使用需求品质（含风味特色、营养、口感等）和对土壤的改良修复的功能。</w:t>
            </w:r>
          </w:p>
        </w:tc>
        <w:tc>
          <w:tcPr>
            <w:tcW w:w="1701" w:type="dxa"/>
            <w:vAlign w:val="center"/>
          </w:tcPr>
          <w:p w14:paraId="44F20CC3" w14:textId="77777777" w:rsidR="00812755" w:rsidRPr="00812755" w:rsidRDefault="00812755" w:rsidP="003B18BF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 w14:paraId="14E06730" w14:textId="77777777" w:rsidR="00812755" w:rsidRPr="00812755" w:rsidRDefault="00812755" w:rsidP="003B18BF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42DADF69" w14:textId="77777777" w:rsidTr="00812755">
        <w:trPr>
          <w:trHeight w:val="972"/>
          <w:jc w:val="center"/>
        </w:trPr>
        <w:tc>
          <w:tcPr>
            <w:tcW w:w="1271" w:type="dxa"/>
            <w:vAlign w:val="center"/>
          </w:tcPr>
          <w:p w14:paraId="283F2682" w14:textId="77777777" w:rsidR="00812755" w:rsidRPr="00812755" w:rsidRDefault="00812755" w:rsidP="00D50ED8">
            <w:pPr>
              <w:pStyle w:val="a8"/>
              <w:spacing w:after="0" w:line="276" w:lineRule="auto"/>
              <w:ind w:firstLineChars="100" w:firstLine="240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减量</w:t>
            </w:r>
          </w:p>
        </w:tc>
        <w:tc>
          <w:tcPr>
            <w:tcW w:w="5321" w:type="dxa"/>
            <w:vAlign w:val="center"/>
          </w:tcPr>
          <w:p w14:paraId="19B50A1E" w14:textId="5E5EC6FD" w:rsidR="00812755" w:rsidRPr="00812755" w:rsidRDefault="00812755" w:rsidP="00D50ED8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/>
                <w:bCs/>
                <w:color w:val="auto"/>
                <w:sz w:val="24"/>
              </w:rPr>
              <w:t>提供由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县级以上农业技术推广部门</w:t>
            </w:r>
            <w:r w:rsidRPr="00812755">
              <w:rPr>
                <w:rFonts w:eastAsia="仿宋" w:hAnsi="仿宋"/>
                <w:bCs/>
                <w:color w:val="auto"/>
                <w:sz w:val="24"/>
              </w:rPr>
              <w:t>出具的</w:t>
            </w: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提高养分利用率、减少化肥用</w:t>
            </w:r>
            <w:r w:rsidRPr="00812755">
              <w:rPr>
                <w:rFonts w:eastAsia="仿宋" w:hAnsi="仿宋"/>
                <w:bCs/>
                <w:color w:val="auto"/>
                <w:sz w:val="24"/>
              </w:rPr>
              <w:t>量报告</w:t>
            </w:r>
            <w:r>
              <w:rPr>
                <w:rFonts w:eastAsia="仿宋" w:hAnsi="仿宋" w:hint="eastAsia"/>
                <w:bCs/>
                <w:color w:val="auto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5151DFEA" w14:textId="77777777" w:rsidR="00812755" w:rsidRPr="00812755" w:rsidRDefault="00812755" w:rsidP="00D50ED8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 w14:paraId="4D07E4A1" w14:textId="77777777" w:rsidR="00812755" w:rsidRPr="00812755" w:rsidRDefault="00812755" w:rsidP="00D50ED8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  <w:tr w:rsidR="00812755" w:rsidRPr="00812755" w14:paraId="2EC0EA7B" w14:textId="77777777" w:rsidTr="00812755">
        <w:trPr>
          <w:jc w:val="center"/>
        </w:trPr>
        <w:tc>
          <w:tcPr>
            <w:tcW w:w="1271" w:type="dxa"/>
            <w:vAlign w:val="center"/>
          </w:tcPr>
          <w:p w14:paraId="142BB004" w14:textId="77777777" w:rsidR="0097177E" w:rsidRPr="00812755" w:rsidRDefault="0097177E" w:rsidP="0097177E">
            <w:pPr>
              <w:pStyle w:val="a8"/>
              <w:spacing w:after="0" w:line="276" w:lineRule="auto"/>
              <w:jc w:val="center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不足及</w:t>
            </w:r>
          </w:p>
          <w:p w14:paraId="705A77F5" w14:textId="6B0C49D0" w:rsidR="0097177E" w:rsidRPr="00812755" w:rsidRDefault="0097177E" w:rsidP="0097177E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  <w:r w:rsidRPr="00812755">
              <w:rPr>
                <w:rFonts w:eastAsia="仿宋" w:hAnsi="仿宋" w:hint="eastAsia"/>
                <w:bCs/>
                <w:color w:val="auto"/>
                <w:sz w:val="24"/>
              </w:rPr>
              <w:t>改进措施</w:t>
            </w:r>
          </w:p>
        </w:tc>
        <w:tc>
          <w:tcPr>
            <w:tcW w:w="5321" w:type="dxa"/>
            <w:vAlign w:val="center"/>
          </w:tcPr>
          <w:p w14:paraId="59B8DB47" w14:textId="697AAB82" w:rsidR="0097177E" w:rsidRPr="00812755" w:rsidRDefault="0097177E" w:rsidP="003B18BF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C11494" w14:textId="77777777" w:rsidR="0097177E" w:rsidRPr="00812755" w:rsidRDefault="0097177E" w:rsidP="003B18BF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 w14:paraId="413F26D1" w14:textId="77777777" w:rsidR="0097177E" w:rsidRPr="00812755" w:rsidRDefault="0097177E" w:rsidP="003B18BF">
            <w:pPr>
              <w:pStyle w:val="a8"/>
              <w:spacing w:after="0" w:line="276" w:lineRule="auto"/>
              <w:rPr>
                <w:rFonts w:eastAsia="仿宋" w:hAnsi="仿宋"/>
                <w:bCs/>
                <w:color w:val="auto"/>
                <w:sz w:val="24"/>
              </w:rPr>
            </w:pPr>
          </w:p>
        </w:tc>
      </w:tr>
    </w:tbl>
    <w:p w14:paraId="268989D6" w14:textId="3F1C3CB9" w:rsidR="00FA06AC" w:rsidRPr="00812755" w:rsidRDefault="00DA4D0A" w:rsidP="00DA4D0A">
      <w:pPr>
        <w:pStyle w:val="a8"/>
        <w:spacing w:after="0" w:line="360" w:lineRule="auto"/>
        <w:jc w:val="left"/>
        <w:rPr>
          <w:rFonts w:eastAsia="仿宋" w:hAnsi="仿宋"/>
          <w:b/>
          <w:color w:val="auto"/>
          <w:sz w:val="24"/>
        </w:rPr>
      </w:pPr>
      <w:r w:rsidRPr="00812755">
        <w:rPr>
          <w:rFonts w:eastAsia="仿宋" w:hAnsi="仿宋" w:hint="eastAsia"/>
          <w:b/>
          <w:color w:val="auto"/>
          <w:sz w:val="24"/>
        </w:rPr>
        <w:t>填表说明：证明材料一栏填写“见附件</w:t>
      </w:r>
      <w:r w:rsidRPr="00812755">
        <w:rPr>
          <w:rFonts w:eastAsia="仿宋" w:hAnsi="仿宋" w:hint="eastAsia"/>
          <w:b/>
          <w:color w:val="auto"/>
          <w:sz w:val="24"/>
        </w:rPr>
        <w:t>XX</w:t>
      </w:r>
      <w:r w:rsidRPr="00812755">
        <w:rPr>
          <w:rFonts w:eastAsia="仿宋" w:hAnsi="仿宋" w:hint="eastAsia"/>
          <w:b/>
          <w:color w:val="auto"/>
          <w:sz w:val="24"/>
        </w:rPr>
        <w:t>（编号）”；同时将附件材料按编号整理并提交。</w:t>
      </w:r>
    </w:p>
    <w:p w14:paraId="7220757A" w14:textId="5A7C85EC" w:rsidR="0097177E" w:rsidRDefault="0097177E" w:rsidP="006035C0">
      <w:pPr>
        <w:pStyle w:val="a8"/>
        <w:spacing w:after="0"/>
        <w:jc w:val="center"/>
        <w:rPr>
          <w:rFonts w:eastAsia="仿宋" w:hAnsi="仿宋"/>
          <w:b/>
          <w:bCs/>
          <w:color w:val="auto"/>
          <w:sz w:val="32"/>
          <w:szCs w:val="32"/>
        </w:rPr>
      </w:pPr>
    </w:p>
    <w:p w14:paraId="762AA5A5" w14:textId="5D218EE5" w:rsidR="00DC6AB8" w:rsidRDefault="00DC6AB8" w:rsidP="006035C0">
      <w:pPr>
        <w:pStyle w:val="a8"/>
        <w:spacing w:after="0"/>
        <w:jc w:val="center"/>
        <w:rPr>
          <w:rFonts w:eastAsia="仿宋" w:hAnsi="仿宋"/>
          <w:b/>
          <w:bCs/>
          <w:color w:val="auto"/>
          <w:sz w:val="32"/>
          <w:szCs w:val="32"/>
        </w:rPr>
      </w:pPr>
    </w:p>
    <w:p w14:paraId="6B73CD04" w14:textId="548D0CE3" w:rsidR="00DC6AB8" w:rsidRDefault="00DC6AB8" w:rsidP="006035C0">
      <w:pPr>
        <w:pStyle w:val="a8"/>
        <w:spacing w:after="0"/>
        <w:jc w:val="center"/>
        <w:rPr>
          <w:rFonts w:eastAsia="仿宋" w:hAnsi="仿宋"/>
          <w:b/>
          <w:bCs/>
          <w:color w:val="auto"/>
          <w:sz w:val="32"/>
          <w:szCs w:val="32"/>
        </w:rPr>
      </w:pPr>
    </w:p>
    <w:p w14:paraId="423432D0" w14:textId="678E20F0" w:rsidR="00DC6AB8" w:rsidRDefault="00DC6AB8" w:rsidP="006035C0">
      <w:pPr>
        <w:pStyle w:val="a8"/>
        <w:spacing w:after="0"/>
        <w:jc w:val="center"/>
        <w:rPr>
          <w:rFonts w:eastAsia="仿宋" w:hAnsi="仿宋"/>
          <w:b/>
          <w:bCs/>
          <w:color w:val="auto"/>
          <w:sz w:val="32"/>
          <w:szCs w:val="32"/>
        </w:rPr>
      </w:pPr>
    </w:p>
    <w:p w14:paraId="52928D0D" w14:textId="5B39FAD8" w:rsidR="00DC6AB8" w:rsidRDefault="00DC6AB8" w:rsidP="006035C0">
      <w:pPr>
        <w:pStyle w:val="a8"/>
        <w:spacing w:after="0"/>
        <w:jc w:val="center"/>
        <w:rPr>
          <w:rFonts w:eastAsia="仿宋" w:hAnsi="仿宋"/>
          <w:b/>
          <w:bCs/>
          <w:color w:val="auto"/>
          <w:sz w:val="32"/>
          <w:szCs w:val="32"/>
        </w:rPr>
      </w:pPr>
    </w:p>
    <w:p w14:paraId="5A59297A" w14:textId="29991493" w:rsidR="00DC6AB8" w:rsidRDefault="00DC6AB8" w:rsidP="006035C0">
      <w:pPr>
        <w:pStyle w:val="a8"/>
        <w:spacing w:after="0"/>
        <w:jc w:val="center"/>
        <w:rPr>
          <w:rFonts w:eastAsia="仿宋" w:hAnsi="仿宋"/>
          <w:b/>
          <w:bCs/>
          <w:color w:val="auto"/>
          <w:sz w:val="32"/>
          <w:szCs w:val="32"/>
        </w:rPr>
      </w:pPr>
    </w:p>
    <w:p w14:paraId="70B70A6A" w14:textId="39177B7F" w:rsidR="00DC6AB8" w:rsidRDefault="00DC6AB8" w:rsidP="006035C0">
      <w:pPr>
        <w:pStyle w:val="a8"/>
        <w:spacing w:after="0"/>
        <w:jc w:val="center"/>
        <w:rPr>
          <w:rFonts w:eastAsia="仿宋" w:hAnsi="仿宋"/>
          <w:b/>
          <w:bCs/>
          <w:color w:val="auto"/>
          <w:sz w:val="32"/>
          <w:szCs w:val="32"/>
        </w:rPr>
      </w:pPr>
    </w:p>
    <w:p w14:paraId="54E97BB2" w14:textId="1C3B3D39" w:rsidR="00DC6AB8" w:rsidRDefault="00DC6AB8" w:rsidP="006035C0">
      <w:pPr>
        <w:pStyle w:val="a8"/>
        <w:spacing w:after="0"/>
        <w:jc w:val="center"/>
        <w:rPr>
          <w:rFonts w:eastAsia="仿宋" w:hAnsi="仿宋"/>
          <w:b/>
          <w:bCs/>
          <w:color w:val="auto"/>
          <w:sz w:val="32"/>
          <w:szCs w:val="32"/>
        </w:rPr>
      </w:pPr>
    </w:p>
    <w:p w14:paraId="27A87A37" w14:textId="77777777" w:rsidR="00DC6AB8" w:rsidRPr="00812755" w:rsidRDefault="00DC6AB8" w:rsidP="006035C0">
      <w:pPr>
        <w:pStyle w:val="a8"/>
        <w:spacing w:after="0"/>
        <w:jc w:val="center"/>
        <w:rPr>
          <w:rFonts w:eastAsia="仿宋" w:hAnsi="仿宋" w:hint="eastAsia"/>
          <w:b/>
          <w:bCs/>
          <w:color w:val="auto"/>
          <w:sz w:val="32"/>
          <w:szCs w:val="32"/>
        </w:rPr>
      </w:pPr>
    </w:p>
    <w:p w14:paraId="3FFEE42B" w14:textId="77777777" w:rsidR="00DC6AB8" w:rsidRPr="00812755" w:rsidRDefault="00DC6AB8" w:rsidP="00DC6AB8">
      <w:pPr>
        <w:pStyle w:val="a8"/>
        <w:spacing w:after="0"/>
        <w:jc w:val="center"/>
        <w:rPr>
          <w:rFonts w:eastAsia="仿宋" w:hAnsi="仿宋"/>
          <w:b/>
          <w:bCs/>
          <w:color w:val="auto"/>
          <w:sz w:val="32"/>
          <w:szCs w:val="32"/>
        </w:rPr>
      </w:pPr>
    </w:p>
    <w:p w14:paraId="30841C77" w14:textId="77777777" w:rsidR="00DC6AB8" w:rsidRPr="00812755" w:rsidRDefault="00DC6AB8" w:rsidP="00DC6AB8">
      <w:pPr>
        <w:pStyle w:val="a8"/>
        <w:spacing w:after="0"/>
        <w:jc w:val="center"/>
        <w:rPr>
          <w:rFonts w:eastAsia="仿宋" w:hAnsi="仿宋"/>
          <w:b/>
          <w:bCs/>
          <w:color w:val="auto"/>
          <w:sz w:val="32"/>
          <w:szCs w:val="32"/>
        </w:rPr>
      </w:pPr>
      <w:r w:rsidRPr="00812755">
        <w:rPr>
          <w:rFonts w:eastAsia="仿宋" w:hAnsi="仿宋" w:hint="eastAsia"/>
          <w:b/>
          <w:bCs/>
          <w:color w:val="auto"/>
          <w:sz w:val="32"/>
          <w:szCs w:val="32"/>
        </w:rPr>
        <w:t>三、</w:t>
      </w:r>
      <w:r w:rsidRPr="00812755">
        <w:rPr>
          <w:rFonts w:eastAsia="仿宋" w:hAnsi="仿宋"/>
          <w:b/>
          <w:bCs/>
          <w:color w:val="auto"/>
          <w:sz w:val="32"/>
          <w:szCs w:val="32"/>
        </w:rPr>
        <w:t>自</w:t>
      </w:r>
      <w:r w:rsidRPr="00812755">
        <w:rPr>
          <w:rFonts w:eastAsia="仿宋" w:hAnsi="仿宋" w:hint="eastAsia"/>
          <w:b/>
          <w:bCs/>
          <w:color w:val="auto"/>
          <w:sz w:val="32"/>
          <w:szCs w:val="32"/>
        </w:rPr>
        <w:t>我声明</w:t>
      </w:r>
    </w:p>
    <w:p w14:paraId="5744C8B6" w14:textId="77777777" w:rsidR="00DC6AB8" w:rsidRPr="00812755" w:rsidRDefault="00DC6AB8" w:rsidP="00DC6AB8">
      <w:pPr>
        <w:pStyle w:val="a8"/>
        <w:spacing w:after="0" w:line="360" w:lineRule="auto"/>
        <w:rPr>
          <w:rFonts w:eastAsia="仿宋" w:hAnsi="仿宋"/>
          <w:b/>
          <w:color w:val="auto"/>
          <w:sz w:val="24"/>
        </w:rPr>
      </w:pPr>
    </w:p>
    <w:p w14:paraId="04D4D2E6" w14:textId="77777777" w:rsidR="00DC6AB8" w:rsidRPr="00812755" w:rsidRDefault="00DC6AB8" w:rsidP="00DC6AB8">
      <w:pPr>
        <w:pStyle w:val="a8"/>
        <w:spacing w:after="0"/>
        <w:ind w:firstLineChars="200" w:firstLine="562"/>
        <w:rPr>
          <w:rFonts w:eastAsia="仿宋" w:hAnsi="仿宋"/>
          <w:b/>
          <w:color w:val="auto"/>
          <w:sz w:val="28"/>
          <w:szCs w:val="28"/>
        </w:rPr>
      </w:pPr>
      <w:r w:rsidRPr="00812755">
        <w:rPr>
          <w:rFonts w:eastAsia="仿宋" w:hAnsi="仿宋"/>
          <w:b/>
          <w:color w:val="auto"/>
          <w:sz w:val="28"/>
          <w:szCs w:val="28"/>
        </w:rPr>
        <w:t>我单位本次生态环保优质农业投入</w:t>
      </w:r>
      <w:proofErr w:type="gramStart"/>
      <w:r w:rsidRPr="00812755">
        <w:rPr>
          <w:rFonts w:eastAsia="仿宋" w:hAnsi="仿宋"/>
          <w:b/>
          <w:color w:val="auto"/>
          <w:sz w:val="28"/>
          <w:szCs w:val="28"/>
        </w:rPr>
        <w:t>品评价</w:t>
      </w:r>
      <w:proofErr w:type="gramEnd"/>
      <w:r w:rsidRPr="00812755">
        <w:rPr>
          <w:rFonts w:eastAsia="仿宋" w:hAnsi="仿宋" w:hint="eastAsia"/>
          <w:b/>
          <w:color w:val="auto"/>
          <w:sz w:val="28"/>
          <w:szCs w:val="28"/>
        </w:rPr>
        <w:t>申请</w:t>
      </w:r>
      <w:r w:rsidRPr="00812755">
        <w:rPr>
          <w:rFonts w:eastAsia="仿宋" w:hAnsi="仿宋"/>
          <w:b/>
          <w:color w:val="auto"/>
          <w:sz w:val="28"/>
          <w:szCs w:val="28"/>
        </w:rPr>
        <w:t>材料均真实、有效，</w:t>
      </w:r>
      <w:r w:rsidRPr="00812755">
        <w:rPr>
          <w:rFonts w:eastAsia="仿宋" w:hAnsi="仿宋" w:hint="eastAsia"/>
          <w:b/>
          <w:color w:val="auto"/>
          <w:sz w:val="28"/>
          <w:szCs w:val="28"/>
        </w:rPr>
        <w:t>自</w:t>
      </w:r>
      <w:r w:rsidRPr="00812755">
        <w:rPr>
          <w:rFonts w:eastAsia="仿宋" w:hAnsi="仿宋"/>
          <w:b/>
          <w:color w:val="auto"/>
          <w:sz w:val="28"/>
          <w:szCs w:val="28"/>
        </w:rPr>
        <w:t>愿接受并积极配合</w:t>
      </w:r>
      <w:r w:rsidRPr="00812755">
        <w:rPr>
          <w:rFonts w:eastAsia="仿宋" w:hAnsi="仿宋" w:hint="eastAsia"/>
          <w:b/>
          <w:color w:val="auto"/>
          <w:sz w:val="28"/>
          <w:szCs w:val="28"/>
        </w:rPr>
        <w:t>相应的</w:t>
      </w:r>
      <w:r w:rsidRPr="00812755">
        <w:rPr>
          <w:rFonts w:eastAsia="仿宋" w:hAnsi="仿宋"/>
          <w:b/>
          <w:color w:val="auto"/>
          <w:sz w:val="28"/>
          <w:szCs w:val="28"/>
        </w:rPr>
        <w:t>评价机构</w:t>
      </w:r>
      <w:r w:rsidRPr="00812755">
        <w:rPr>
          <w:rFonts w:eastAsia="仿宋" w:hAnsi="仿宋" w:hint="eastAsia"/>
          <w:b/>
          <w:color w:val="auto"/>
          <w:sz w:val="28"/>
          <w:szCs w:val="28"/>
        </w:rPr>
        <w:t>和全程质量控制中心</w:t>
      </w:r>
      <w:r w:rsidRPr="00812755">
        <w:rPr>
          <w:rFonts w:eastAsia="仿宋" w:hAnsi="仿宋"/>
          <w:b/>
          <w:color w:val="auto"/>
          <w:sz w:val="28"/>
          <w:szCs w:val="28"/>
        </w:rPr>
        <w:t>的检查</w:t>
      </w:r>
      <w:r w:rsidRPr="00812755">
        <w:rPr>
          <w:rFonts w:eastAsia="仿宋" w:hAnsi="仿宋" w:hint="eastAsia"/>
          <w:b/>
          <w:color w:val="auto"/>
          <w:sz w:val="28"/>
          <w:szCs w:val="28"/>
        </w:rPr>
        <w:t>与</w:t>
      </w:r>
      <w:r w:rsidRPr="00812755">
        <w:rPr>
          <w:rFonts w:eastAsia="仿宋" w:hAnsi="仿宋"/>
          <w:b/>
          <w:color w:val="auto"/>
          <w:sz w:val="28"/>
          <w:szCs w:val="28"/>
        </w:rPr>
        <w:t>核验。如有违反，愿承担由此产生的相应责任。</w:t>
      </w:r>
    </w:p>
    <w:p w14:paraId="73AB80CB" w14:textId="77777777" w:rsidR="00DC6AB8" w:rsidRPr="00812755" w:rsidRDefault="00DC6AB8" w:rsidP="00DC6AB8">
      <w:pPr>
        <w:pStyle w:val="a8"/>
        <w:ind w:firstLineChars="1500" w:firstLine="4216"/>
        <w:rPr>
          <w:rFonts w:eastAsia="仿宋" w:hAnsi="仿宋"/>
          <w:b/>
          <w:color w:val="auto"/>
          <w:sz w:val="28"/>
          <w:szCs w:val="28"/>
        </w:rPr>
      </w:pPr>
    </w:p>
    <w:p w14:paraId="1578D147" w14:textId="77777777" w:rsidR="00DC6AB8" w:rsidRPr="00812755" w:rsidRDefault="00DC6AB8" w:rsidP="00DC6AB8">
      <w:pPr>
        <w:pStyle w:val="a8"/>
        <w:ind w:firstLineChars="1500" w:firstLine="4216"/>
        <w:rPr>
          <w:rFonts w:eastAsia="仿宋" w:hAnsi="仿宋"/>
          <w:b/>
          <w:color w:val="auto"/>
          <w:sz w:val="28"/>
          <w:szCs w:val="28"/>
        </w:rPr>
      </w:pPr>
    </w:p>
    <w:p w14:paraId="57014910" w14:textId="77777777" w:rsidR="00DC6AB8" w:rsidRPr="00812755" w:rsidRDefault="00DC6AB8" w:rsidP="00DC6AB8">
      <w:pPr>
        <w:pStyle w:val="a8"/>
        <w:ind w:firstLineChars="1500" w:firstLine="4216"/>
        <w:rPr>
          <w:rFonts w:eastAsia="仿宋" w:hAnsi="仿宋"/>
          <w:b/>
          <w:color w:val="auto"/>
          <w:sz w:val="28"/>
          <w:szCs w:val="28"/>
        </w:rPr>
      </w:pPr>
    </w:p>
    <w:p w14:paraId="675CD476" w14:textId="77777777" w:rsidR="00DC6AB8" w:rsidRPr="00812755" w:rsidRDefault="00DC6AB8" w:rsidP="00DC6AB8">
      <w:pPr>
        <w:pStyle w:val="a8"/>
        <w:ind w:firstLineChars="1500" w:firstLine="4216"/>
        <w:rPr>
          <w:rFonts w:eastAsia="仿宋" w:hAnsi="仿宋"/>
          <w:b/>
          <w:color w:val="auto"/>
          <w:sz w:val="28"/>
          <w:szCs w:val="28"/>
        </w:rPr>
      </w:pPr>
      <w:r w:rsidRPr="00812755">
        <w:rPr>
          <w:rFonts w:eastAsia="仿宋" w:hAnsi="仿宋"/>
          <w:b/>
          <w:color w:val="auto"/>
          <w:sz w:val="28"/>
          <w:szCs w:val="28"/>
        </w:rPr>
        <w:t>法人或单位负责人签字：</w:t>
      </w:r>
    </w:p>
    <w:p w14:paraId="467D0616" w14:textId="267261C1" w:rsidR="00DC6AB8" w:rsidRPr="00812755" w:rsidRDefault="00DC6AB8">
      <w:pPr>
        <w:pStyle w:val="a8"/>
        <w:spacing w:after="0" w:line="360" w:lineRule="auto"/>
        <w:rPr>
          <w:rFonts w:eastAsia="仿宋" w:hint="eastAsia"/>
          <w:b/>
          <w:color w:val="auto"/>
          <w:sz w:val="28"/>
          <w:szCs w:val="28"/>
        </w:rPr>
      </w:pPr>
      <w:r w:rsidRPr="00812755">
        <w:rPr>
          <w:rFonts w:eastAsia="仿宋" w:hAnsi="仿宋" w:hint="eastAsia"/>
          <w:b/>
          <w:color w:val="auto"/>
          <w:sz w:val="28"/>
          <w:szCs w:val="28"/>
        </w:rPr>
        <w:t xml:space="preserve"> </w:t>
      </w:r>
      <w:r w:rsidRPr="00812755">
        <w:rPr>
          <w:rFonts w:eastAsia="仿宋" w:hAnsi="仿宋"/>
          <w:b/>
          <w:color w:val="auto"/>
          <w:sz w:val="28"/>
          <w:szCs w:val="28"/>
        </w:rPr>
        <w:t xml:space="preserve">                             </w:t>
      </w:r>
      <w:r w:rsidRPr="00812755">
        <w:rPr>
          <w:rFonts w:eastAsia="仿宋" w:hAnsi="仿宋"/>
          <w:b/>
          <w:color w:val="auto"/>
          <w:sz w:val="28"/>
          <w:szCs w:val="28"/>
        </w:rPr>
        <w:t>日期：</w:t>
      </w:r>
      <w:r w:rsidRPr="00812755">
        <w:rPr>
          <w:rFonts w:eastAsia="仿宋" w:hAnsi="仿宋" w:hint="eastAsia"/>
          <w:b/>
          <w:color w:val="auto"/>
          <w:sz w:val="28"/>
          <w:szCs w:val="28"/>
        </w:rPr>
        <w:t xml:space="preserve"> </w:t>
      </w:r>
      <w:r w:rsidRPr="00812755">
        <w:rPr>
          <w:rFonts w:eastAsia="仿宋" w:hAnsi="仿宋"/>
          <w:b/>
          <w:color w:val="auto"/>
          <w:sz w:val="28"/>
          <w:szCs w:val="28"/>
        </w:rPr>
        <w:t xml:space="preserve">        </w:t>
      </w:r>
      <w:r w:rsidRPr="00812755">
        <w:rPr>
          <w:rFonts w:eastAsia="仿宋" w:hAnsi="仿宋"/>
          <w:b/>
          <w:color w:val="auto"/>
          <w:sz w:val="28"/>
          <w:szCs w:val="28"/>
        </w:rPr>
        <w:t>（公章）</w:t>
      </w:r>
      <w:bookmarkStart w:id="12" w:name="_GoBack"/>
      <w:bookmarkEnd w:id="0"/>
      <w:bookmarkEnd w:id="12"/>
    </w:p>
    <w:sectPr w:rsidR="00DC6AB8" w:rsidRPr="00812755" w:rsidSect="00DA4D0A">
      <w:pgSz w:w="11906" w:h="16838"/>
      <w:pgMar w:top="1440" w:right="1701" w:bottom="1440" w:left="1701" w:header="851" w:footer="992" w:gutter="0"/>
      <w:pgBorders w:offsetFrom="page">
        <w:top w:val="single" w:sz="4" w:space="24" w:color="auto"/>
      </w:pgBorders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1679C" w14:textId="77777777" w:rsidR="0081508A" w:rsidRDefault="0081508A">
      <w:r>
        <w:separator/>
      </w:r>
    </w:p>
  </w:endnote>
  <w:endnote w:type="continuationSeparator" w:id="0">
    <w:p w14:paraId="5F000D4C" w14:textId="77777777" w:rsidR="0081508A" w:rsidRDefault="0081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微软雅黑"/>
    <w:charset w:val="86"/>
    <w:family w:val="roman"/>
    <w:pitch w:val="default"/>
    <w:sig w:usb0="00000000" w:usb1="00000000" w:usb2="00000000" w:usb3="00000000" w:csb0="00040001" w:csb1="00000000"/>
  </w:font>
  <w:font w:name="FZFangSong-Z02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7155" w14:textId="77777777" w:rsidR="0081508A" w:rsidRDefault="0081508A">
      <w:r>
        <w:separator/>
      </w:r>
    </w:p>
  </w:footnote>
  <w:footnote w:type="continuationSeparator" w:id="0">
    <w:p w14:paraId="0DAD32BE" w14:textId="77777777" w:rsidR="0081508A" w:rsidRDefault="0081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FA8C" w14:textId="77777777" w:rsidR="00DC6B29" w:rsidRPr="00DC6B29" w:rsidRDefault="00DC6B29" w:rsidP="00DC6B29">
    <w:pPr>
      <w:pStyle w:val="af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1B6"/>
    <w:multiLevelType w:val="multilevel"/>
    <w:tmpl w:val="004A51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5F723A"/>
    <w:multiLevelType w:val="multilevel"/>
    <w:tmpl w:val="4D5F723A"/>
    <w:lvl w:ilvl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310D8F"/>
    <w:multiLevelType w:val="multilevel"/>
    <w:tmpl w:val="67310D8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9F2635"/>
    <w:multiLevelType w:val="multilevel"/>
    <w:tmpl w:val="759F2635"/>
    <w:lvl w:ilvl="0">
      <w:start w:val="1"/>
      <w:numFmt w:val="lowerLetter"/>
      <w:lvlText w:val="%1)"/>
      <w:lvlJc w:val="left"/>
      <w:pPr>
        <w:ind w:left="840" w:hanging="360"/>
      </w:pPr>
      <w:rPr>
        <w:rFonts w:ascii="Times New Roman" w:eastAsia="仿宋" w:hAnsi="Times New Roman"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gutterAtTop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3B"/>
    <w:rsid w:val="00000633"/>
    <w:rsid w:val="00002541"/>
    <w:rsid w:val="000034FF"/>
    <w:rsid w:val="00003765"/>
    <w:rsid w:val="0000389B"/>
    <w:rsid w:val="00003CE2"/>
    <w:rsid w:val="00003D47"/>
    <w:rsid w:val="00004F62"/>
    <w:rsid w:val="000067DC"/>
    <w:rsid w:val="0001096E"/>
    <w:rsid w:val="00011037"/>
    <w:rsid w:val="000120EA"/>
    <w:rsid w:val="00012514"/>
    <w:rsid w:val="00013FB9"/>
    <w:rsid w:val="0001510B"/>
    <w:rsid w:val="00015E35"/>
    <w:rsid w:val="0002195C"/>
    <w:rsid w:val="00022AF4"/>
    <w:rsid w:val="00024741"/>
    <w:rsid w:val="0002617F"/>
    <w:rsid w:val="000262B5"/>
    <w:rsid w:val="00030285"/>
    <w:rsid w:val="00034EE8"/>
    <w:rsid w:val="00041B0E"/>
    <w:rsid w:val="00044512"/>
    <w:rsid w:val="00045814"/>
    <w:rsid w:val="00046E0A"/>
    <w:rsid w:val="000506C6"/>
    <w:rsid w:val="00050BDA"/>
    <w:rsid w:val="00050C1B"/>
    <w:rsid w:val="00050CA9"/>
    <w:rsid w:val="000539BB"/>
    <w:rsid w:val="00054C67"/>
    <w:rsid w:val="000550A7"/>
    <w:rsid w:val="000555EB"/>
    <w:rsid w:val="00055762"/>
    <w:rsid w:val="00060FF7"/>
    <w:rsid w:val="00063112"/>
    <w:rsid w:val="000634F3"/>
    <w:rsid w:val="000638BA"/>
    <w:rsid w:val="00064770"/>
    <w:rsid w:val="000670CC"/>
    <w:rsid w:val="00067204"/>
    <w:rsid w:val="000678B8"/>
    <w:rsid w:val="000705A4"/>
    <w:rsid w:val="00072401"/>
    <w:rsid w:val="00072CA8"/>
    <w:rsid w:val="00074B3F"/>
    <w:rsid w:val="00081DA9"/>
    <w:rsid w:val="00081DD9"/>
    <w:rsid w:val="0008267A"/>
    <w:rsid w:val="00087B10"/>
    <w:rsid w:val="00090A88"/>
    <w:rsid w:val="000938B6"/>
    <w:rsid w:val="000949F6"/>
    <w:rsid w:val="00095A2C"/>
    <w:rsid w:val="00097CD2"/>
    <w:rsid w:val="000A023D"/>
    <w:rsid w:val="000A0FEB"/>
    <w:rsid w:val="000A13C3"/>
    <w:rsid w:val="000A1CDD"/>
    <w:rsid w:val="000A2140"/>
    <w:rsid w:val="000A744A"/>
    <w:rsid w:val="000B331D"/>
    <w:rsid w:val="000B756B"/>
    <w:rsid w:val="000C03D3"/>
    <w:rsid w:val="000C3E30"/>
    <w:rsid w:val="000C78F7"/>
    <w:rsid w:val="000D2A33"/>
    <w:rsid w:val="000E07E2"/>
    <w:rsid w:val="000E21A6"/>
    <w:rsid w:val="000E41C1"/>
    <w:rsid w:val="000E5B60"/>
    <w:rsid w:val="000F3E56"/>
    <w:rsid w:val="000F45D4"/>
    <w:rsid w:val="0010040E"/>
    <w:rsid w:val="00101626"/>
    <w:rsid w:val="00101A3A"/>
    <w:rsid w:val="00102898"/>
    <w:rsid w:val="001049D8"/>
    <w:rsid w:val="00110184"/>
    <w:rsid w:val="00113503"/>
    <w:rsid w:val="00114126"/>
    <w:rsid w:val="001204DB"/>
    <w:rsid w:val="00120AB9"/>
    <w:rsid w:val="00121314"/>
    <w:rsid w:val="0012620B"/>
    <w:rsid w:val="00130C1C"/>
    <w:rsid w:val="0013459D"/>
    <w:rsid w:val="00134979"/>
    <w:rsid w:val="00135124"/>
    <w:rsid w:val="001357AD"/>
    <w:rsid w:val="00135D2B"/>
    <w:rsid w:val="0013633E"/>
    <w:rsid w:val="00136913"/>
    <w:rsid w:val="001401AA"/>
    <w:rsid w:val="0014147A"/>
    <w:rsid w:val="001417FE"/>
    <w:rsid w:val="001419B3"/>
    <w:rsid w:val="00141B08"/>
    <w:rsid w:val="00146933"/>
    <w:rsid w:val="001473CE"/>
    <w:rsid w:val="00150CF0"/>
    <w:rsid w:val="00153B9F"/>
    <w:rsid w:val="00161469"/>
    <w:rsid w:val="00161A88"/>
    <w:rsid w:val="001636CE"/>
    <w:rsid w:val="0016711B"/>
    <w:rsid w:val="00174269"/>
    <w:rsid w:val="001745ED"/>
    <w:rsid w:val="0017494B"/>
    <w:rsid w:val="00176F4C"/>
    <w:rsid w:val="00177A2E"/>
    <w:rsid w:val="00180178"/>
    <w:rsid w:val="00180E04"/>
    <w:rsid w:val="0018164E"/>
    <w:rsid w:val="0018199F"/>
    <w:rsid w:val="00182BCC"/>
    <w:rsid w:val="0018768D"/>
    <w:rsid w:val="00192115"/>
    <w:rsid w:val="001A0756"/>
    <w:rsid w:val="001A4B68"/>
    <w:rsid w:val="001A64A3"/>
    <w:rsid w:val="001A7416"/>
    <w:rsid w:val="001A769F"/>
    <w:rsid w:val="001B06BE"/>
    <w:rsid w:val="001B0933"/>
    <w:rsid w:val="001C53DB"/>
    <w:rsid w:val="001C5AB5"/>
    <w:rsid w:val="001D061C"/>
    <w:rsid w:val="001D0D5D"/>
    <w:rsid w:val="001D17FB"/>
    <w:rsid w:val="001D5865"/>
    <w:rsid w:val="001D5AD4"/>
    <w:rsid w:val="001D5AFE"/>
    <w:rsid w:val="001D760D"/>
    <w:rsid w:val="001D7AF5"/>
    <w:rsid w:val="001E27BE"/>
    <w:rsid w:val="001E4A67"/>
    <w:rsid w:val="001E62E7"/>
    <w:rsid w:val="001E697A"/>
    <w:rsid w:val="001E79D2"/>
    <w:rsid w:val="001F0949"/>
    <w:rsid w:val="001F53AF"/>
    <w:rsid w:val="001F5472"/>
    <w:rsid w:val="00200993"/>
    <w:rsid w:val="00200ED0"/>
    <w:rsid w:val="00202D35"/>
    <w:rsid w:val="00203896"/>
    <w:rsid w:val="00204506"/>
    <w:rsid w:val="0021633D"/>
    <w:rsid w:val="00217A1F"/>
    <w:rsid w:val="00220919"/>
    <w:rsid w:val="00220AF3"/>
    <w:rsid w:val="00221AE6"/>
    <w:rsid w:val="002228A0"/>
    <w:rsid w:val="00223D81"/>
    <w:rsid w:val="00223FBD"/>
    <w:rsid w:val="002249B1"/>
    <w:rsid w:val="00227289"/>
    <w:rsid w:val="002306BE"/>
    <w:rsid w:val="0023090F"/>
    <w:rsid w:val="00231618"/>
    <w:rsid w:val="00232220"/>
    <w:rsid w:val="00235835"/>
    <w:rsid w:val="00237A08"/>
    <w:rsid w:val="00241765"/>
    <w:rsid w:val="0024363A"/>
    <w:rsid w:val="00243848"/>
    <w:rsid w:val="002445A2"/>
    <w:rsid w:val="0024576D"/>
    <w:rsid w:val="00247B5F"/>
    <w:rsid w:val="00250046"/>
    <w:rsid w:val="0025044D"/>
    <w:rsid w:val="00251586"/>
    <w:rsid w:val="002526CE"/>
    <w:rsid w:val="002531F1"/>
    <w:rsid w:val="00253DE2"/>
    <w:rsid w:val="0025413E"/>
    <w:rsid w:val="0025621C"/>
    <w:rsid w:val="00262A99"/>
    <w:rsid w:val="00265923"/>
    <w:rsid w:val="00266C93"/>
    <w:rsid w:val="0026702A"/>
    <w:rsid w:val="002672BE"/>
    <w:rsid w:val="002673B9"/>
    <w:rsid w:val="00270840"/>
    <w:rsid w:val="00271CB4"/>
    <w:rsid w:val="0027744C"/>
    <w:rsid w:val="00277B82"/>
    <w:rsid w:val="00280901"/>
    <w:rsid w:val="00280AE4"/>
    <w:rsid w:val="00283170"/>
    <w:rsid w:val="00283375"/>
    <w:rsid w:val="0028601F"/>
    <w:rsid w:val="00290908"/>
    <w:rsid w:val="00290FDC"/>
    <w:rsid w:val="002927B8"/>
    <w:rsid w:val="00293067"/>
    <w:rsid w:val="00293CF4"/>
    <w:rsid w:val="002955B2"/>
    <w:rsid w:val="00295A1E"/>
    <w:rsid w:val="002A002C"/>
    <w:rsid w:val="002A0CFF"/>
    <w:rsid w:val="002A24FF"/>
    <w:rsid w:val="002A2722"/>
    <w:rsid w:val="002A51EF"/>
    <w:rsid w:val="002A56D7"/>
    <w:rsid w:val="002A6E81"/>
    <w:rsid w:val="002B0406"/>
    <w:rsid w:val="002B4099"/>
    <w:rsid w:val="002B4E02"/>
    <w:rsid w:val="002B51C3"/>
    <w:rsid w:val="002C3DD2"/>
    <w:rsid w:val="002C6B2D"/>
    <w:rsid w:val="002C6B95"/>
    <w:rsid w:val="002C75D7"/>
    <w:rsid w:val="002D0772"/>
    <w:rsid w:val="002D090F"/>
    <w:rsid w:val="002D1A8B"/>
    <w:rsid w:val="002D22F5"/>
    <w:rsid w:val="002D26CB"/>
    <w:rsid w:val="002D36EB"/>
    <w:rsid w:val="002D5155"/>
    <w:rsid w:val="002D5D52"/>
    <w:rsid w:val="002D5F58"/>
    <w:rsid w:val="002E025C"/>
    <w:rsid w:val="002E119F"/>
    <w:rsid w:val="002E3744"/>
    <w:rsid w:val="002E4026"/>
    <w:rsid w:val="002E593C"/>
    <w:rsid w:val="002E761F"/>
    <w:rsid w:val="002F5A0C"/>
    <w:rsid w:val="002F776E"/>
    <w:rsid w:val="00306117"/>
    <w:rsid w:val="00310DAE"/>
    <w:rsid w:val="00311788"/>
    <w:rsid w:val="00312170"/>
    <w:rsid w:val="003130D5"/>
    <w:rsid w:val="00315F09"/>
    <w:rsid w:val="0031719F"/>
    <w:rsid w:val="003172BD"/>
    <w:rsid w:val="00321032"/>
    <w:rsid w:val="003210EA"/>
    <w:rsid w:val="00321BC9"/>
    <w:rsid w:val="0032354B"/>
    <w:rsid w:val="00324DDF"/>
    <w:rsid w:val="003272AC"/>
    <w:rsid w:val="003345DB"/>
    <w:rsid w:val="00334D42"/>
    <w:rsid w:val="00335E44"/>
    <w:rsid w:val="00335FC6"/>
    <w:rsid w:val="00336A99"/>
    <w:rsid w:val="00340781"/>
    <w:rsid w:val="00341D1E"/>
    <w:rsid w:val="0034286D"/>
    <w:rsid w:val="00345C4B"/>
    <w:rsid w:val="003460F9"/>
    <w:rsid w:val="003469A4"/>
    <w:rsid w:val="00346B81"/>
    <w:rsid w:val="003521AC"/>
    <w:rsid w:val="00352409"/>
    <w:rsid w:val="003528C1"/>
    <w:rsid w:val="00354203"/>
    <w:rsid w:val="0035552C"/>
    <w:rsid w:val="00356A3A"/>
    <w:rsid w:val="00356B0C"/>
    <w:rsid w:val="003571EB"/>
    <w:rsid w:val="00357571"/>
    <w:rsid w:val="00363AEE"/>
    <w:rsid w:val="0036418B"/>
    <w:rsid w:val="00364C93"/>
    <w:rsid w:val="00365816"/>
    <w:rsid w:val="00367C59"/>
    <w:rsid w:val="0037129A"/>
    <w:rsid w:val="00376140"/>
    <w:rsid w:val="00384B93"/>
    <w:rsid w:val="00390027"/>
    <w:rsid w:val="0039114B"/>
    <w:rsid w:val="0039154E"/>
    <w:rsid w:val="0039303E"/>
    <w:rsid w:val="00395232"/>
    <w:rsid w:val="0039583D"/>
    <w:rsid w:val="003A1279"/>
    <w:rsid w:val="003A330B"/>
    <w:rsid w:val="003A6832"/>
    <w:rsid w:val="003A6DA0"/>
    <w:rsid w:val="003B0BCC"/>
    <w:rsid w:val="003B0DCC"/>
    <w:rsid w:val="003B0F98"/>
    <w:rsid w:val="003B18BF"/>
    <w:rsid w:val="003B2A96"/>
    <w:rsid w:val="003B4D43"/>
    <w:rsid w:val="003B4F1B"/>
    <w:rsid w:val="003B533C"/>
    <w:rsid w:val="003B554D"/>
    <w:rsid w:val="003B6CFB"/>
    <w:rsid w:val="003B79D9"/>
    <w:rsid w:val="003B79EA"/>
    <w:rsid w:val="003C044B"/>
    <w:rsid w:val="003C3F85"/>
    <w:rsid w:val="003C75D2"/>
    <w:rsid w:val="003D07F6"/>
    <w:rsid w:val="003D11DC"/>
    <w:rsid w:val="003D3AC9"/>
    <w:rsid w:val="003D5413"/>
    <w:rsid w:val="003D6164"/>
    <w:rsid w:val="003E048B"/>
    <w:rsid w:val="003E1A50"/>
    <w:rsid w:val="003E1B1E"/>
    <w:rsid w:val="003E4293"/>
    <w:rsid w:val="003E5973"/>
    <w:rsid w:val="003E59A9"/>
    <w:rsid w:val="003E65BA"/>
    <w:rsid w:val="003F1C88"/>
    <w:rsid w:val="003F4E80"/>
    <w:rsid w:val="003F51EF"/>
    <w:rsid w:val="003F52BD"/>
    <w:rsid w:val="003F747F"/>
    <w:rsid w:val="003F760B"/>
    <w:rsid w:val="003F766C"/>
    <w:rsid w:val="003F7D95"/>
    <w:rsid w:val="00401188"/>
    <w:rsid w:val="004026D7"/>
    <w:rsid w:val="004041BD"/>
    <w:rsid w:val="00404E54"/>
    <w:rsid w:val="00415336"/>
    <w:rsid w:val="004163F9"/>
    <w:rsid w:val="00420EAB"/>
    <w:rsid w:val="00420F11"/>
    <w:rsid w:val="004210E6"/>
    <w:rsid w:val="00423F95"/>
    <w:rsid w:val="00424E01"/>
    <w:rsid w:val="00425500"/>
    <w:rsid w:val="0042570D"/>
    <w:rsid w:val="00425A39"/>
    <w:rsid w:val="004327A1"/>
    <w:rsid w:val="00432B18"/>
    <w:rsid w:val="00434018"/>
    <w:rsid w:val="00435A0C"/>
    <w:rsid w:val="00435B9C"/>
    <w:rsid w:val="00437C9B"/>
    <w:rsid w:val="00441151"/>
    <w:rsid w:val="00442355"/>
    <w:rsid w:val="0044278A"/>
    <w:rsid w:val="00442952"/>
    <w:rsid w:val="00456C6C"/>
    <w:rsid w:val="004606DF"/>
    <w:rsid w:val="00460919"/>
    <w:rsid w:val="0046163C"/>
    <w:rsid w:val="004622C6"/>
    <w:rsid w:val="00462C4B"/>
    <w:rsid w:val="00463B06"/>
    <w:rsid w:val="0046401E"/>
    <w:rsid w:val="00464DD8"/>
    <w:rsid w:val="00471E03"/>
    <w:rsid w:val="00473249"/>
    <w:rsid w:val="0047455C"/>
    <w:rsid w:val="00481B7D"/>
    <w:rsid w:val="00481F62"/>
    <w:rsid w:val="00482823"/>
    <w:rsid w:val="00486486"/>
    <w:rsid w:val="004866C7"/>
    <w:rsid w:val="00487D4F"/>
    <w:rsid w:val="00491F0C"/>
    <w:rsid w:val="00495AD6"/>
    <w:rsid w:val="004964AF"/>
    <w:rsid w:val="00497904"/>
    <w:rsid w:val="004A23DB"/>
    <w:rsid w:val="004A3444"/>
    <w:rsid w:val="004A39C1"/>
    <w:rsid w:val="004A3AFB"/>
    <w:rsid w:val="004A3D66"/>
    <w:rsid w:val="004A504A"/>
    <w:rsid w:val="004A61F8"/>
    <w:rsid w:val="004A67F6"/>
    <w:rsid w:val="004A7E34"/>
    <w:rsid w:val="004B43DD"/>
    <w:rsid w:val="004B45C4"/>
    <w:rsid w:val="004B605F"/>
    <w:rsid w:val="004B6B5F"/>
    <w:rsid w:val="004B6D37"/>
    <w:rsid w:val="004B776A"/>
    <w:rsid w:val="004B7E25"/>
    <w:rsid w:val="004C0A7F"/>
    <w:rsid w:val="004C19AA"/>
    <w:rsid w:val="004C435B"/>
    <w:rsid w:val="004C5382"/>
    <w:rsid w:val="004C6B84"/>
    <w:rsid w:val="004C7E3B"/>
    <w:rsid w:val="004D01B9"/>
    <w:rsid w:val="004D2DC8"/>
    <w:rsid w:val="004D62CB"/>
    <w:rsid w:val="004D65E3"/>
    <w:rsid w:val="004D6D9A"/>
    <w:rsid w:val="004E0E56"/>
    <w:rsid w:val="004E1B31"/>
    <w:rsid w:val="004E4364"/>
    <w:rsid w:val="004E7A67"/>
    <w:rsid w:val="004F1CC0"/>
    <w:rsid w:val="004F3E0C"/>
    <w:rsid w:val="004F56D0"/>
    <w:rsid w:val="004F6804"/>
    <w:rsid w:val="004F6C6A"/>
    <w:rsid w:val="00503169"/>
    <w:rsid w:val="005061B4"/>
    <w:rsid w:val="0051251F"/>
    <w:rsid w:val="00513268"/>
    <w:rsid w:val="00514FF9"/>
    <w:rsid w:val="00520E68"/>
    <w:rsid w:val="00521AD2"/>
    <w:rsid w:val="00523059"/>
    <w:rsid w:val="00524C37"/>
    <w:rsid w:val="00525491"/>
    <w:rsid w:val="00530E72"/>
    <w:rsid w:val="00531E0E"/>
    <w:rsid w:val="005338A2"/>
    <w:rsid w:val="005339DA"/>
    <w:rsid w:val="00534833"/>
    <w:rsid w:val="0053573A"/>
    <w:rsid w:val="00535B6A"/>
    <w:rsid w:val="00535D1A"/>
    <w:rsid w:val="005368C2"/>
    <w:rsid w:val="00537D51"/>
    <w:rsid w:val="00540A4F"/>
    <w:rsid w:val="00542DD2"/>
    <w:rsid w:val="005445ED"/>
    <w:rsid w:val="00544E45"/>
    <w:rsid w:val="00546047"/>
    <w:rsid w:val="00546B76"/>
    <w:rsid w:val="0055070A"/>
    <w:rsid w:val="0055091D"/>
    <w:rsid w:val="00551271"/>
    <w:rsid w:val="0055190D"/>
    <w:rsid w:val="00552132"/>
    <w:rsid w:val="005538A6"/>
    <w:rsid w:val="00554BFE"/>
    <w:rsid w:val="00554D84"/>
    <w:rsid w:val="00555E8B"/>
    <w:rsid w:val="00556133"/>
    <w:rsid w:val="00556515"/>
    <w:rsid w:val="0055794F"/>
    <w:rsid w:val="0056298B"/>
    <w:rsid w:val="005632D0"/>
    <w:rsid w:val="00563E37"/>
    <w:rsid w:val="00564472"/>
    <w:rsid w:val="00564C5C"/>
    <w:rsid w:val="00565CA4"/>
    <w:rsid w:val="00570A80"/>
    <w:rsid w:val="00570F7A"/>
    <w:rsid w:val="0057170C"/>
    <w:rsid w:val="00573D54"/>
    <w:rsid w:val="00574443"/>
    <w:rsid w:val="0057513C"/>
    <w:rsid w:val="00575D1F"/>
    <w:rsid w:val="00576E3B"/>
    <w:rsid w:val="00580986"/>
    <w:rsid w:val="00580E0A"/>
    <w:rsid w:val="00580E57"/>
    <w:rsid w:val="0058155F"/>
    <w:rsid w:val="0058176E"/>
    <w:rsid w:val="00581847"/>
    <w:rsid w:val="005842A7"/>
    <w:rsid w:val="00584A6A"/>
    <w:rsid w:val="00585271"/>
    <w:rsid w:val="005937FC"/>
    <w:rsid w:val="00594A0A"/>
    <w:rsid w:val="00597C74"/>
    <w:rsid w:val="00597DE4"/>
    <w:rsid w:val="005A2836"/>
    <w:rsid w:val="005A3EA8"/>
    <w:rsid w:val="005A4ED3"/>
    <w:rsid w:val="005A6963"/>
    <w:rsid w:val="005B16B4"/>
    <w:rsid w:val="005B2A8A"/>
    <w:rsid w:val="005B3B24"/>
    <w:rsid w:val="005B68DE"/>
    <w:rsid w:val="005B7294"/>
    <w:rsid w:val="005C15B7"/>
    <w:rsid w:val="005C61BC"/>
    <w:rsid w:val="005C6DA6"/>
    <w:rsid w:val="005C744A"/>
    <w:rsid w:val="005D2515"/>
    <w:rsid w:val="005D27CC"/>
    <w:rsid w:val="005D351F"/>
    <w:rsid w:val="005D3A50"/>
    <w:rsid w:val="005D4D98"/>
    <w:rsid w:val="005D7011"/>
    <w:rsid w:val="005E1BD7"/>
    <w:rsid w:val="005E29D9"/>
    <w:rsid w:val="005E50F8"/>
    <w:rsid w:val="005E793A"/>
    <w:rsid w:val="005F023F"/>
    <w:rsid w:val="005F358B"/>
    <w:rsid w:val="005F5198"/>
    <w:rsid w:val="005F57EC"/>
    <w:rsid w:val="005F75A9"/>
    <w:rsid w:val="00600501"/>
    <w:rsid w:val="006010BA"/>
    <w:rsid w:val="00601D07"/>
    <w:rsid w:val="00601D87"/>
    <w:rsid w:val="006035C0"/>
    <w:rsid w:val="0060556A"/>
    <w:rsid w:val="006065AD"/>
    <w:rsid w:val="0060688A"/>
    <w:rsid w:val="0061390A"/>
    <w:rsid w:val="006159F7"/>
    <w:rsid w:val="00620A86"/>
    <w:rsid w:val="00620D78"/>
    <w:rsid w:val="0062223C"/>
    <w:rsid w:val="00622FD9"/>
    <w:rsid w:val="00627094"/>
    <w:rsid w:val="006279FD"/>
    <w:rsid w:val="006333B6"/>
    <w:rsid w:val="00634B3E"/>
    <w:rsid w:val="00635FCA"/>
    <w:rsid w:val="00637FE2"/>
    <w:rsid w:val="00643768"/>
    <w:rsid w:val="00643B18"/>
    <w:rsid w:val="00647EEF"/>
    <w:rsid w:val="00654441"/>
    <w:rsid w:val="00657D86"/>
    <w:rsid w:val="006630FE"/>
    <w:rsid w:val="00673D17"/>
    <w:rsid w:val="00674DF6"/>
    <w:rsid w:val="00677D83"/>
    <w:rsid w:val="00680EA0"/>
    <w:rsid w:val="00681F1D"/>
    <w:rsid w:val="00687FEE"/>
    <w:rsid w:val="0069208E"/>
    <w:rsid w:val="006967A3"/>
    <w:rsid w:val="006A1123"/>
    <w:rsid w:val="006A2D4C"/>
    <w:rsid w:val="006A3E30"/>
    <w:rsid w:val="006A4B15"/>
    <w:rsid w:val="006A71C4"/>
    <w:rsid w:val="006A7BAB"/>
    <w:rsid w:val="006B0302"/>
    <w:rsid w:val="006B15B5"/>
    <w:rsid w:val="006B30EC"/>
    <w:rsid w:val="006B3790"/>
    <w:rsid w:val="006B7016"/>
    <w:rsid w:val="006B70CA"/>
    <w:rsid w:val="006B7335"/>
    <w:rsid w:val="006B7650"/>
    <w:rsid w:val="006C2915"/>
    <w:rsid w:val="006D121D"/>
    <w:rsid w:val="006D2F19"/>
    <w:rsid w:val="006D3E1C"/>
    <w:rsid w:val="006D48C6"/>
    <w:rsid w:val="006D6064"/>
    <w:rsid w:val="006E4711"/>
    <w:rsid w:val="006E78E2"/>
    <w:rsid w:val="006F3C45"/>
    <w:rsid w:val="006F43AD"/>
    <w:rsid w:val="006F6253"/>
    <w:rsid w:val="006F6665"/>
    <w:rsid w:val="006F686F"/>
    <w:rsid w:val="007043CD"/>
    <w:rsid w:val="00707FE4"/>
    <w:rsid w:val="00713B44"/>
    <w:rsid w:val="00716DF6"/>
    <w:rsid w:val="00722C83"/>
    <w:rsid w:val="007245E8"/>
    <w:rsid w:val="0072543B"/>
    <w:rsid w:val="007263F3"/>
    <w:rsid w:val="007275EC"/>
    <w:rsid w:val="007306EA"/>
    <w:rsid w:val="00731229"/>
    <w:rsid w:val="007323F4"/>
    <w:rsid w:val="007338B6"/>
    <w:rsid w:val="00733DBF"/>
    <w:rsid w:val="007340C3"/>
    <w:rsid w:val="007345B9"/>
    <w:rsid w:val="0073498B"/>
    <w:rsid w:val="00741B2C"/>
    <w:rsid w:val="00743F6E"/>
    <w:rsid w:val="00747B6D"/>
    <w:rsid w:val="007509B4"/>
    <w:rsid w:val="00751D81"/>
    <w:rsid w:val="0075238D"/>
    <w:rsid w:val="00752469"/>
    <w:rsid w:val="00752CAD"/>
    <w:rsid w:val="00753466"/>
    <w:rsid w:val="00753B52"/>
    <w:rsid w:val="00753CF5"/>
    <w:rsid w:val="00755EE6"/>
    <w:rsid w:val="00761944"/>
    <w:rsid w:val="00762B4F"/>
    <w:rsid w:val="0076358A"/>
    <w:rsid w:val="0076456A"/>
    <w:rsid w:val="0076753F"/>
    <w:rsid w:val="0076795A"/>
    <w:rsid w:val="00772FE8"/>
    <w:rsid w:val="00773D11"/>
    <w:rsid w:val="007814B4"/>
    <w:rsid w:val="0078394F"/>
    <w:rsid w:val="00784B21"/>
    <w:rsid w:val="0079058D"/>
    <w:rsid w:val="0079208A"/>
    <w:rsid w:val="00792748"/>
    <w:rsid w:val="00792E60"/>
    <w:rsid w:val="007932C6"/>
    <w:rsid w:val="007933D9"/>
    <w:rsid w:val="00795050"/>
    <w:rsid w:val="00796E92"/>
    <w:rsid w:val="007A1C3A"/>
    <w:rsid w:val="007A1E75"/>
    <w:rsid w:val="007A2FD0"/>
    <w:rsid w:val="007A3E19"/>
    <w:rsid w:val="007A7648"/>
    <w:rsid w:val="007B0A58"/>
    <w:rsid w:val="007B1592"/>
    <w:rsid w:val="007B2988"/>
    <w:rsid w:val="007B4E3B"/>
    <w:rsid w:val="007C0E4A"/>
    <w:rsid w:val="007C275B"/>
    <w:rsid w:val="007C4BB6"/>
    <w:rsid w:val="007C64F0"/>
    <w:rsid w:val="007C7F48"/>
    <w:rsid w:val="007D04C2"/>
    <w:rsid w:val="007D14C0"/>
    <w:rsid w:val="007E002D"/>
    <w:rsid w:val="007E04F2"/>
    <w:rsid w:val="007E1157"/>
    <w:rsid w:val="007E2751"/>
    <w:rsid w:val="007E51D1"/>
    <w:rsid w:val="007F2B36"/>
    <w:rsid w:val="007F320D"/>
    <w:rsid w:val="00800D96"/>
    <w:rsid w:val="0080186E"/>
    <w:rsid w:val="00802039"/>
    <w:rsid w:val="008022F4"/>
    <w:rsid w:val="008029F6"/>
    <w:rsid w:val="00805242"/>
    <w:rsid w:val="008104CD"/>
    <w:rsid w:val="00812755"/>
    <w:rsid w:val="00813060"/>
    <w:rsid w:val="00814508"/>
    <w:rsid w:val="0081508A"/>
    <w:rsid w:val="00817250"/>
    <w:rsid w:val="008207E3"/>
    <w:rsid w:val="008217C3"/>
    <w:rsid w:val="00821E58"/>
    <w:rsid w:val="00824C79"/>
    <w:rsid w:val="008276D6"/>
    <w:rsid w:val="00827BAF"/>
    <w:rsid w:val="00830661"/>
    <w:rsid w:val="00831A46"/>
    <w:rsid w:val="00831C37"/>
    <w:rsid w:val="008342E5"/>
    <w:rsid w:val="00835172"/>
    <w:rsid w:val="008355AF"/>
    <w:rsid w:val="00837620"/>
    <w:rsid w:val="0083771A"/>
    <w:rsid w:val="00837BDD"/>
    <w:rsid w:val="00841900"/>
    <w:rsid w:val="00841FC1"/>
    <w:rsid w:val="00843626"/>
    <w:rsid w:val="008449BE"/>
    <w:rsid w:val="008454FF"/>
    <w:rsid w:val="008463AE"/>
    <w:rsid w:val="008475C1"/>
    <w:rsid w:val="008521F6"/>
    <w:rsid w:val="00855080"/>
    <w:rsid w:val="008555A9"/>
    <w:rsid w:val="008565B5"/>
    <w:rsid w:val="00856BE7"/>
    <w:rsid w:val="00860472"/>
    <w:rsid w:val="0086289D"/>
    <w:rsid w:val="00862A35"/>
    <w:rsid w:val="00867693"/>
    <w:rsid w:val="00870B57"/>
    <w:rsid w:val="00873EDE"/>
    <w:rsid w:val="00875000"/>
    <w:rsid w:val="00877B04"/>
    <w:rsid w:val="00877B78"/>
    <w:rsid w:val="00877CFB"/>
    <w:rsid w:val="00880322"/>
    <w:rsid w:val="00880858"/>
    <w:rsid w:val="008839AF"/>
    <w:rsid w:val="00883FC3"/>
    <w:rsid w:val="00885942"/>
    <w:rsid w:val="00890D1A"/>
    <w:rsid w:val="0089125D"/>
    <w:rsid w:val="00891E93"/>
    <w:rsid w:val="00892B75"/>
    <w:rsid w:val="008935EE"/>
    <w:rsid w:val="00895396"/>
    <w:rsid w:val="008963EA"/>
    <w:rsid w:val="0089759F"/>
    <w:rsid w:val="00897D63"/>
    <w:rsid w:val="008A28D2"/>
    <w:rsid w:val="008A3139"/>
    <w:rsid w:val="008B1C02"/>
    <w:rsid w:val="008B3340"/>
    <w:rsid w:val="008B3661"/>
    <w:rsid w:val="008B405E"/>
    <w:rsid w:val="008B6618"/>
    <w:rsid w:val="008B6C40"/>
    <w:rsid w:val="008B7476"/>
    <w:rsid w:val="008C37C1"/>
    <w:rsid w:val="008D0677"/>
    <w:rsid w:val="008D2551"/>
    <w:rsid w:val="008D296F"/>
    <w:rsid w:val="008D2D67"/>
    <w:rsid w:val="008D34A7"/>
    <w:rsid w:val="008D6578"/>
    <w:rsid w:val="008E08F7"/>
    <w:rsid w:val="008E3F86"/>
    <w:rsid w:val="008E5351"/>
    <w:rsid w:val="008E64E1"/>
    <w:rsid w:val="008E72F2"/>
    <w:rsid w:val="008F2779"/>
    <w:rsid w:val="008F3C7B"/>
    <w:rsid w:val="008F45C2"/>
    <w:rsid w:val="008F7E4D"/>
    <w:rsid w:val="00904850"/>
    <w:rsid w:val="00907B28"/>
    <w:rsid w:val="0091494A"/>
    <w:rsid w:val="00915774"/>
    <w:rsid w:val="009162F2"/>
    <w:rsid w:val="0091790F"/>
    <w:rsid w:val="0092383C"/>
    <w:rsid w:val="00925776"/>
    <w:rsid w:val="00926170"/>
    <w:rsid w:val="00926543"/>
    <w:rsid w:val="00926AD1"/>
    <w:rsid w:val="009303E1"/>
    <w:rsid w:val="009334C5"/>
    <w:rsid w:val="00934C1E"/>
    <w:rsid w:val="009355FD"/>
    <w:rsid w:val="00936D4D"/>
    <w:rsid w:val="00940F75"/>
    <w:rsid w:val="00941A92"/>
    <w:rsid w:val="00941DD9"/>
    <w:rsid w:val="00942359"/>
    <w:rsid w:val="0094400B"/>
    <w:rsid w:val="009444A8"/>
    <w:rsid w:val="009457F4"/>
    <w:rsid w:val="0094707D"/>
    <w:rsid w:val="00951B6C"/>
    <w:rsid w:val="00952873"/>
    <w:rsid w:val="00953665"/>
    <w:rsid w:val="00954329"/>
    <w:rsid w:val="00955152"/>
    <w:rsid w:val="009560DF"/>
    <w:rsid w:val="009627DD"/>
    <w:rsid w:val="00962C07"/>
    <w:rsid w:val="00967F06"/>
    <w:rsid w:val="0097177E"/>
    <w:rsid w:val="00971B35"/>
    <w:rsid w:val="009735C5"/>
    <w:rsid w:val="00973B58"/>
    <w:rsid w:val="0097543A"/>
    <w:rsid w:val="00980F65"/>
    <w:rsid w:val="00982B4A"/>
    <w:rsid w:val="00982F22"/>
    <w:rsid w:val="00983D28"/>
    <w:rsid w:val="00984D9F"/>
    <w:rsid w:val="00985395"/>
    <w:rsid w:val="0098641F"/>
    <w:rsid w:val="0099086E"/>
    <w:rsid w:val="0099661C"/>
    <w:rsid w:val="009976F4"/>
    <w:rsid w:val="00997CE9"/>
    <w:rsid w:val="00997F89"/>
    <w:rsid w:val="009A0C5B"/>
    <w:rsid w:val="009A2FF5"/>
    <w:rsid w:val="009A57E7"/>
    <w:rsid w:val="009A6F65"/>
    <w:rsid w:val="009A7428"/>
    <w:rsid w:val="009B13B6"/>
    <w:rsid w:val="009B4D01"/>
    <w:rsid w:val="009B5C91"/>
    <w:rsid w:val="009C1804"/>
    <w:rsid w:val="009C54C5"/>
    <w:rsid w:val="009C6F41"/>
    <w:rsid w:val="009D1455"/>
    <w:rsid w:val="009D1491"/>
    <w:rsid w:val="009D1E58"/>
    <w:rsid w:val="009D1EF7"/>
    <w:rsid w:val="009D3B65"/>
    <w:rsid w:val="009D3E41"/>
    <w:rsid w:val="009D679E"/>
    <w:rsid w:val="009D7CEE"/>
    <w:rsid w:val="009E1321"/>
    <w:rsid w:val="009E1EE7"/>
    <w:rsid w:val="009E2748"/>
    <w:rsid w:val="009E31A8"/>
    <w:rsid w:val="009E3582"/>
    <w:rsid w:val="009E5ED2"/>
    <w:rsid w:val="009E6DBA"/>
    <w:rsid w:val="009E7EEE"/>
    <w:rsid w:val="009F234C"/>
    <w:rsid w:val="009F67B7"/>
    <w:rsid w:val="009F6A30"/>
    <w:rsid w:val="009F6B58"/>
    <w:rsid w:val="00A0121E"/>
    <w:rsid w:val="00A01962"/>
    <w:rsid w:val="00A01990"/>
    <w:rsid w:val="00A0349D"/>
    <w:rsid w:val="00A055EF"/>
    <w:rsid w:val="00A06445"/>
    <w:rsid w:val="00A067F4"/>
    <w:rsid w:val="00A06C33"/>
    <w:rsid w:val="00A07247"/>
    <w:rsid w:val="00A07D4E"/>
    <w:rsid w:val="00A11A07"/>
    <w:rsid w:val="00A1512D"/>
    <w:rsid w:val="00A16D97"/>
    <w:rsid w:val="00A20E57"/>
    <w:rsid w:val="00A248DE"/>
    <w:rsid w:val="00A27CF5"/>
    <w:rsid w:val="00A30E70"/>
    <w:rsid w:val="00A34A71"/>
    <w:rsid w:val="00A379B3"/>
    <w:rsid w:val="00A37A01"/>
    <w:rsid w:val="00A4056B"/>
    <w:rsid w:val="00A41586"/>
    <w:rsid w:val="00A44FF2"/>
    <w:rsid w:val="00A46678"/>
    <w:rsid w:val="00A5347D"/>
    <w:rsid w:val="00A547A3"/>
    <w:rsid w:val="00A567F6"/>
    <w:rsid w:val="00A5716A"/>
    <w:rsid w:val="00A57A9B"/>
    <w:rsid w:val="00A61185"/>
    <w:rsid w:val="00A61F3D"/>
    <w:rsid w:val="00A61FDA"/>
    <w:rsid w:val="00A63E68"/>
    <w:rsid w:val="00A64A17"/>
    <w:rsid w:val="00A709BB"/>
    <w:rsid w:val="00A72FC8"/>
    <w:rsid w:val="00A74E7E"/>
    <w:rsid w:val="00A77901"/>
    <w:rsid w:val="00A8131F"/>
    <w:rsid w:val="00A827AE"/>
    <w:rsid w:val="00A82FE3"/>
    <w:rsid w:val="00A843CA"/>
    <w:rsid w:val="00A8554A"/>
    <w:rsid w:val="00A863DD"/>
    <w:rsid w:val="00A916E1"/>
    <w:rsid w:val="00A91CBF"/>
    <w:rsid w:val="00A91D98"/>
    <w:rsid w:val="00A92735"/>
    <w:rsid w:val="00A927DA"/>
    <w:rsid w:val="00A929D4"/>
    <w:rsid w:val="00A9308D"/>
    <w:rsid w:val="00A94074"/>
    <w:rsid w:val="00A94862"/>
    <w:rsid w:val="00AA064C"/>
    <w:rsid w:val="00AA064F"/>
    <w:rsid w:val="00AA1E9C"/>
    <w:rsid w:val="00AA3650"/>
    <w:rsid w:val="00AA3C99"/>
    <w:rsid w:val="00AA4E0D"/>
    <w:rsid w:val="00AA5E14"/>
    <w:rsid w:val="00AB1D3B"/>
    <w:rsid w:val="00AB337F"/>
    <w:rsid w:val="00AB3FE9"/>
    <w:rsid w:val="00AB62EB"/>
    <w:rsid w:val="00AB7031"/>
    <w:rsid w:val="00AC0E8A"/>
    <w:rsid w:val="00AC1F87"/>
    <w:rsid w:val="00AC426B"/>
    <w:rsid w:val="00AC56FC"/>
    <w:rsid w:val="00AD0A2B"/>
    <w:rsid w:val="00AD16EE"/>
    <w:rsid w:val="00AD21CA"/>
    <w:rsid w:val="00AD27A5"/>
    <w:rsid w:val="00AD3D81"/>
    <w:rsid w:val="00AD4903"/>
    <w:rsid w:val="00AD57E4"/>
    <w:rsid w:val="00AD68E4"/>
    <w:rsid w:val="00AE17CC"/>
    <w:rsid w:val="00AE2FB2"/>
    <w:rsid w:val="00AE6F86"/>
    <w:rsid w:val="00AE7F08"/>
    <w:rsid w:val="00AF013D"/>
    <w:rsid w:val="00AF0620"/>
    <w:rsid w:val="00AF2D0C"/>
    <w:rsid w:val="00AF33FE"/>
    <w:rsid w:val="00AF3C87"/>
    <w:rsid w:val="00AF3D57"/>
    <w:rsid w:val="00AF5678"/>
    <w:rsid w:val="00AF74AF"/>
    <w:rsid w:val="00B0353A"/>
    <w:rsid w:val="00B061A2"/>
    <w:rsid w:val="00B06CB8"/>
    <w:rsid w:val="00B072CA"/>
    <w:rsid w:val="00B078DD"/>
    <w:rsid w:val="00B1367E"/>
    <w:rsid w:val="00B14F01"/>
    <w:rsid w:val="00B166EA"/>
    <w:rsid w:val="00B1680A"/>
    <w:rsid w:val="00B17596"/>
    <w:rsid w:val="00B22404"/>
    <w:rsid w:val="00B2460B"/>
    <w:rsid w:val="00B2472E"/>
    <w:rsid w:val="00B258E9"/>
    <w:rsid w:val="00B300FD"/>
    <w:rsid w:val="00B3169D"/>
    <w:rsid w:val="00B31C68"/>
    <w:rsid w:val="00B31D20"/>
    <w:rsid w:val="00B33BD8"/>
    <w:rsid w:val="00B34C67"/>
    <w:rsid w:val="00B34CF4"/>
    <w:rsid w:val="00B378B3"/>
    <w:rsid w:val="00B37A91"/>
    <w:rsid w:val="00B40D3F"/>
    <w:rsid w:val="00B414FD"/>
    <w:rsid w:val="00B46377"/>
    <w:rsid w:val="00B46E88"/>
    <w:rsid w:val="00B51E6D"/>
    <w:rsid w:val="00B540FF"/>
    <w:rsid w:val="00B55E7C"/>
    <w:rsid w:val="00B56229"/>
    <w:rsid w:val="00B608EC"/>
    <w:rsid w:val="00B63DF9"/>
    <w:rsid w:val="00B7440E"/>
    <w:rsid w:val="00B761A0"/>
    <w:rsid w:val="00B77EB6"/>
    <w:rsid w:val="00B82B7E"/>
    <w:rsid w:val="00B8575B"/>
    <w:rsid w:val="00B857D7"/>
    <w:rsid w:val="00B859A1"/>
    <w:rsid w:val="00B91BA3"/>
    <w:rsid w:val="00B940E3"/>
    <w:rsid w:val="00B96DE0"/>
    <w:rsid w:val="00B97444"/>
    <w:rsid w:val="00B9785E"/>
    <w:rsid w:val="00BA05A7"/>
    <w:rsid w:val="00BA1A99"/>
    <w:rsid w:val="00BA2C95"/>
    <w:rsid w:val="00BA4154"/>
    <w:rsid w:val="00BA4CF9"/>
    <w:rsid w:val="00BA541F"/>
    <w:rsid w:val="00BB137F"/>
    <w:rsid w:val="00BB2068"/>
    <w:rsid w:val="00BB5DE3"/>
    <w:rsid w:val="00BC2035"/>
    <w:rsid w:val="00BC4A2E"/>
    <w:rsid w:val="00BC67C3"/>
    <w:rsid w:val="00BD12F4"/>
    <w:rsid w:val="00BD15B8"/>
    <w:rsid w:val="00BD4AC2"/>
    <w:rsid w:val="00BD7A86"/>
    <w:rsid w:val="00BD7B9E"/>
    <w:rsid w:val="00BE2730"/>
    <w:rsid w:val="00BE2AE8"/>
    <w:rsid w:val="00BE3F33"/>
    <w:rsid w:val="00BE5FD5"/>
    <w:rsid w:val="00BF12C0"/>
    <w:rsid w:val="00BF2A8F"/>
    <w:rsid w:val="00BF50EB"/>
    <w:rsid w:val="00BF5ABF"/>
    <w:rsid w:val="00BF5D50"/>
    <w:rsid w:val="00BF5E5D"/>
    <w:rsid w:val="00C0076B"/>
    <w:rsid w:val="00C00BDD"/>
    <w:rsid w:val="00C00C6D"/>
    <w:rsid w:val="00C011DE"/>
    <w:rsid w:val="00C01C8C"/>
    <w:rsid w:val="00C022D9"/>
    <w:rsid w:val="00C0253B"/>
    <w:rsid w:val="00C030A6"/>
    <w:rsid w:val="00C048E4"/>
    <w:rsid w:val="00C04B71"/>
    <w:rsid w:val="00C06FB5"/>
    <w:rsid w:val="00C10564"/>
    <w:rsid w:val="00C125DE"/>
    <w:rsid w:val="00C13847"/>
    <w:rsid w:val="00C153EA"/>
    <w:rsid w:val="00C15D1C"/>
    <w:rsid w:val="00C2108F"/>
    <w:rsid w:val="00C227C6"/>
    <w:rsid w:val="00C2610E"/>
    <w:rsid w:val="00C34398"/>
    <w:rsid w:val="00C34576"/>
    <w:rsid w:val="00C351B4"/>
    <w:rsid w:val="00C40F49"/>
    <w:rsid w:val="00C422F1"/>
    <w:rsid w:val="00C43011"/>
    <w:rsid w:val="00C43D1A"/>
    <w:rsid w:val="00C473B8"/>
    <w:rsid w:val="00C5018C"/>
    <w:rsid w:val="00C50C88"/>
    <w:rsid w:val="00C51148"/>
    <w:rsid w:val="00C51721"/>
    <w:rsid w:val="00C5204B"/>
    <w:rsid w:val="00C52A88"/>
    <w:rsid w:val="00C52A8D"/>
    <w:rsid w:val="00C559A4"/>
    <w:rsid w:val="00C57CC8"/>
    <w:rsid w:val="00C611ED"/>
    <w:rsid w:val="00C624E8"/>
    <w:rsid w:val="00C62B85"/>
    <w:rsid w:val="00C62D15"/>
    <w:rsid w:val="00C6303F"/>
    <w:rsid w:val="00C63E39"/>
    <w:rsid w:val="00C64FF3"/>
    <w:rsid w:val="00C65B87"/>
    <w:rsid w:val="00C669A9"/>
    <w:rsid w:val="00C70705"/>
    <w:rsid w:val="00C73BAB"/>
    <w:rsid w:val="00C7463E"/>
    <w:rsid w:val="00C76C7F"/>
    <w:rsid w:val="00C776BD"/>
    <w:rsid w:val="00C80061"/>
    <w:rsid w:val="00C818AD"/>
    <w:rsid w:val="00C82B58"/>
    <w:rsid w:val="00C83B8D"/>
    <w:rsid w:val="00C8477B"/>
    <w:rsid w:val="00C85016"/>
    <w:rsid w:val="00C851E3"/>
    <w:rsid w:val="00C8581E"/>
    <w:rsid w:val="00C90F7F"/>
    <w:rsid w:val="00CA0D88"/>
    <w:rsid w:val="00CA21F0"/>
    <w:rsid w:val="00CA6015"/>
    <w:rsid w:val="00CA6858"/>
    <w:rsid w:val="00CB0398"/>
    <w:rsid w:val="00CB3AF6"/>
    <w:rsid w:val="00CB417F"/>
    <w:rsid w:val="00CB489B"/>
    <w:rsid w:val="00CB54B0"/>
    <w:rsid w:val="00CB5B08"/>
    <w:rsid w:val="00CB7158"/>
    <w:rsid w:val="00CC0083"/>
    <w:rsid w:val="00CC11B0"/>
    <w:rsid w:val="00CC31F0"/>
    <w:rsid w:val="00CC3A8D"/>
    <w:rsid w:val="00CD3597"/>
    <w:rsid w:val="00CD42CB"/>
    <w:rsid w:val="00CD6331"/>
    <w:rsid w:val="00CE15F2"/>
    <w:rsid w:val="00CE38F7"/>
    <w:rsid w:val="00CE47D9"/>
    <w:rsid w:val="00CE4C8D"/>
    <w:rsid w:val="00CE670D"/>
    <w:rsid w:val="00CE6CDF"/>
    <w:rsid w:val="00CE7F67"/>
    <w:rsid w:val="00CF01B6"/>
    <w:rsid w:val="00CF53DD"/>
    <w:rsid w:val="00CF5ED9"/>
    <w:rsid w:val="00CF6265"/>
    <w:rsid w:val="00D01ED2"/>
    <w:rsid w:val="00D01F60"/>
    <w:rsid w:val="00D0348A"/>
    <w:rsid w:val="00D03B1C"/>
    <w:rsid w:val="00D046B5"/>
    <w:rsid w:val="00D05EF2"/>
    <w:rsid w:val="00D05F38"/>
    <w:rsid w:val="00D07CAB"/>
    <w:rsid w:val="00D10011"/>
    <w:rsid w:val="00D10922"/>
    <w:rsid w:val="00D11E4C"/>
    <w:rsid w:val="00D15560"/>
    <w:rsid w:val="00D20009"/>
    <w:rsid w:val="00D21068"/>
    <w:rsid w:val="00D21129"/>
    <w:rsid w:val="00D22234"/>
    <w:rsid w:val="00D273FC"/>
    <w:rsid w:val="00D30FB9"/>
    <w:rsid w:val="00D31F08"/>
    <w:rsid w:val="00D31F8E"/>
    <w:rsid w:val="00D32520"/>
    <w:rsid w:val="00D34D03"/>
    <w:rsid w:val="00D35F13"/>
    <w:rsid w:val="00D37FA6"/>
    <w:rsid w:val="00D41EE5"/>
    <w:rsid w:val="00D4541F"/>
    <w:rsid w:val="00D460AB"/>
    <w:rsid w:val="00D47369"/>
    <w:rsid w:val="00D52BB6"/>
    <w:rsid w:val="00D52F92"/>
    <w:rsid w:val="00D56ACF"/>
    <w:rsid w:val="00D570AF"/>
    <w:rsid w:val="00D6048D"/>
    <w:rsid w:val="00D6069A"/>
    <w:rsid w:val="00D64A01"/>
    <w:rsid w:val="00D64BF2"/>
    <w:rsid w:val="00D65145"/>
    <w:rsid w:val="00D66EBC"/>
    <w:rsid w:val="00D705B3"/>
    <w:rsid w:val="00D711AC"/>
    <w:rsid w:val="00D719AB"/>
    <w:rsid w:val="00D73069"/>
    <w:rsid w:val="00D735F0"/>
    <w:rsid w:val="00D84A57"/>
    <w:rsid w:val="00D84CE2"/>
    <w:rsid w:val="00D8588D"/>
    <w:rsid w:val="00D85BC6"/>
    <w:rsid w:val="00D86A81"/>
    <w:rsid w:val="00D90821"/>
    <w:rsid w:val="00D911F4"/>
    <w:rsid w:val="00D9134C"/>
    <w:rsid w:val="00D913BE"/>
    <w:rsid w:val="00D9489E"/>
    <w:rsid w:val="00D9779F"/>
    <w:rsid w:val="00DA0C41"/>
    <w:rsid w:val="00DA29E2"/>
    <w:rsid w:val="00DA3608"/>
    <w:rsid w:val="00DA4D0A"/>
    <w:rsid w:val="00DA6C02"/>
    <w:rsid w:val="00DA6FC1"/>
    <w:rsid w:val="00DB27A7"/>
    <w:rsid w:val="00DB318E"/>
    <w:rsid w:val="00DB7577"/>
    <w:rsid w:val="00DC097F"/>
    <w:rsid w:val="00DC2F48"/>
    <w:rsid w:val="00DC584D"/>
    <w:rsid w:val="00DC6AB8"/>
    <w:rsid w:val="00DC6B29"/>
    <w:rsid w:val="00DC79EA"/>
    <w:rsid w:val="00DC7ACB"/>
    <w:rsid w:val="00DD146B"/>
    <w:rsid w:val="00DD34CF"/>
    <w:rsid w:val="00DD402C"/>
    <w:rsid w:val="00DD5394"/>
    <w:rsid w:val="00DD5936"/>
    <w:rsid w:val="00DD62ED"/>
    <w:rsid w:val="00DE1924"/>
    <w:rsid w:val="00DE2033"/>
    <w:rsid w:val="00DE3D84"/>
    <w:rsid w:val="00DE40CA"/>
    <w:rsid w:val="00DE70E7"/>
    <w:rsid w:val="00DF0E30"/>
    <w:rsid w:val="00DF5079"/>
    <w:rsid w:val="00DF50C3"/>
    <w:rsid w:val="00E0128B"/>
    <w:rsid w:val="00E02004"/>
    <w:rsid w:val="00E0276A"/>
    <w:rsid w:val="00E02AEC"/>
    <w:rsid w:val="00E03187"/>
    <w:rsid w:val="00E0734D"/>
    <w:rsid w:val="00E07F04"/>
    <w:rsid w:val="00E11E5F"/>
    <w:rsid w:val="00E12551"/>
    <w:rsid w:val="00E132B8"/>
    <w:rsid w:val="00E137FF"/>
    <w:rsid w:val="00E13F7B"/>
    <w:rsid w:val="00E1431E"/>
    <w:rsid w:val="00E1563D"/>
    <w:rsid w:val="00E17E8A"/>
    <w:rsid w:val="00E20B91"/>
    <w:rsid w:val="00E218A5"/>
    <w:rsid w:val="00E21C19"/>
    <w:rsid w:val="00E2354C"/>
    <w:rsid w:val="00E24730"/>
    <w:rsid w:val="00E25652"/>
    <w:rsid w:val="00E26A77"/>
    <w:rsid w:val="00E27968"/>
    <w:rsid w:val="00E328BD"/>
    <w:rsid w:val="00E33579"/>
    <w:rsid w:val="00E3358D"/>
    <w:rsid w:val="00E35974"/>
    <w:rsid w:val="00E3706E"/>
    <w:rsid w:val="00E42C62"/>
    <w:rsid w:val="00E43573"/>
    <w:rsid w:val="00E44362"/>
    <w:rsid w:val="00E4542C"/>
    <w:rsid w:val="00E50078"/>
    <w:rsid w:val="00E504F4"/>
    <w:rsid w:val="00E50633"/>
    <w:rsid w:val="00E50994"/>
    <w:rsid w:val="00E53F92"/>
    <w:rsid w:val="00E548F2"/>
    <w:rsid w:val="00E572F4"/>
    <w:rsid w:val="00E60EF9"/>
    <w:rsid w:val="00E61E8F"/>
    <w:rsid w:val="00E62012"/>
    <w:rsid w:val="00E620AD"/>
    <w:rsid w:val="00E62CDB"/>
    <w:rsid w:val="00E63389"/>
    <w:rsid w:val="00E66647"/>
    <w:rsid w:val="00E66F6E"/>
    <w:rsid w:val="00E746DB"/>
    <w:rsid w:val="00E759D9"/>
    <w:rsid w:val="00E75B52"/>
    <w:rsid w:val="00E80C59"/>
    <w:rsid w:val="00E81A5E"/>
    <w:rsid w:val="00E85A38"/>
    <w:rsid w:val="00E85AAE"/>
    <w:rsid w:val="00E86511"/>
    <w:rsid w:val="00EA01EE"/>
    <w:rsid w:val="00EA4C62"/>
    <w:rsid w:val="00EB3DE0"/>
    <w:rsid w:val="00EB43E7"/>
    <w:rsid w:val="00EB50FA"/>
    <w:rsid w:val="00EB66DE"/>
    <w:rsid w:val="00EC0326"/>
    <w:rsid w:val="00EC03E8"/>
    <w:rsid w:val="00EC14D2"/>
    <w:rsid w:val="00EC15BD"/>
    <w:rsid w:val="00EC25F3"/>
    <w:rsid w:val="00EC5223"/>
    <w:rsid w:val="00EC7805"/>
    <w:rsid w:val="00ED329B"/>
    <w:rsid w:val="00ED7A1C"/>
    <w:rsid w:val="00EE1B0A"/>
    <w:rsid w:val="00EE223E"/>
    <w:rsid w:val="00EE376B"/>
    <w:rsid w:val="00EE416A"/>
    <w:rsid w:val="00EE5589"/>
    <w:rsid w:val="00EE6182"/>
    <w:rsid w:val="00EE7ECB"/>
    <w:rsid w:val="00EF076D"/>
    <w:rsid w:val="00EF0DB4"/>
    <w:rsid w:val="00EF1985"/>
    <w:rsid w:val="00EF36C6"/>
    <w:rsid w:val="00EF3DF1"/>
    <w:rsid w:val="00EF4A5C"/>
    <w:rsid w:val="00EF5095"/>
    <w:rsid w:val="00EF5E14"/>
    <w:rsid w:val="00F01259"/>
    <w:rsid w:val="00F02D48"/>
    <w:rsid w:val="00F1315A"/>
    <w:rsid w:val="00F14703"/>
    <w:rsid w:val="00F14E80"/>
    <w:rsid w:val="00F16526"/>
    <w:rsid w:val="00F171D6"/>
    <w:rsid w:val="00F20D21"/>
    <w:rsid w:val="00F20E54"/>
    <w:rsid w:val="00F25392"/>
    <w:rsid w:val="00F300B2"/>
    <w:rsid w:val="00F31D41"/>
    <w:rsid w:val="00F35AC8"/>
    <w:rsid w:val="00F35BF4"/>
    <w:rsid w:val="00F37698"/>
    <w:rsid w:val="00F42E59"/>
    <w:rsid w:val="00F438BF"/>
    <w:rsid w:val="00F473D9"/>
    <w:rsid w:val="00F51215"/>
    <w:rsid w:val="00F51C01"/>
    <w:rsid w:val="00F53EC1"/>
    <w:rsid w:val="00F54E3B"/>
    <w:rsid w:val="00F5755D"/>
    <w:rsid w:val="00F6439A"/>
    <w:rsid w:val="00F70650"/>
    <w:rsid w:val="00F70CA5"/>
    <w:rsid w:val="00F71DB9"/>
    <w:rsid w:val="00F740A8"/>
    <w:rsid w:val="00F74DC6"/>
    <w:rsid w:val="00F7631B"/>
    <w:rsid w:val="00F764CC"/>
    <w:rsid w:val="00F77233"/>
    <w:rsid w:val="00F77923"/>
    <w:rsid w:val="00F86E39"/>
    <w:rsid w:val="00F87377"/>
    <w:rsid w:val="00F90AF7"/>
    <w:rsid w:val="00F934A8"/>
    <w:rsid w:val="00F93B86"/>
    <w:rsid w:val="00F95403"/>
    <w:rsid w:val="00F9675E"/>
    <w:rsid w:val="00F96B47"/>
    <w:rsid w:val="00FA06AC"/>
    <w:rsid w:val="00FA0715"/>
    <w:rsid w:val="00FA13E6"/>
    <w:rsid w:val="00FA2FFA"/>
    <w:rsid w:val="00FA3E2E"/>
    <w:rsid w:val="00FA3E36"/>
    <w:rsid w:val="00FA6795"/>
    <w:rsid w:val="00FB2089"/>
    <w:rsid w:val="00FB375E"/>
    <w:rsid w:val="00FB4A69"/>
    <w:rsid w:val="00FC2295"/>
    <w:rsid w:val="00FC2A12"/>
    <w:rsid w:val="00FC31E1"/>
    <w:rsid w:val="00FD058E"/>
    <w:rsid w:val="00FD15DE"/>
    <w:rsid w:val="00FD31C5"/>
    <w:rsid w:val="00FD40DE"/>
    <w:rsid w:val="00FD772D"/>
    <w:rsid w:val="00FE287F"/>
    <w:rsid w:val="00FE33E2"/>
    <w:rsid w:val="00FE6A93"/>
    <w:rsid w:val="00FE7373"/>
    <w:rsid w:val="00FF0FB5"/>
    <w:rsid w:val="00FF1272"/>
    <w:rsid w:val="00FF1ED9"/>
    <w:rsid w:val="00FF264F"/>
    <w:rsid w:val="00FF2726"/>
    <w:rsid w:val="00FF40A0"/>
    <w:rsid w:val="00FF5A9A"/>
    <w:rsid w:val="02BF5250"/>
    <w:rsid w:val="043E4B06"/>
    <w:rsid w:val="06361712"/>
    <w:rsid w:val="064A08B2"/>
    <w:rsid w:val="07970D1B"/>
    <w:rsid w:val="08316654"/>
    <w:rsid w:val="09594554"/>
    <w:rsid w:val="0A5F0F77"/>
    <w:rsid w:val="0A92276B"/>
    <w:rsid w:val="0AE46C45"/>
    <w:rsid w:val="0F4F40E4"/>
    <w:rsid w:val="137456F9"/>
    <w:rsid w:val="13A13B2F"/>
    <w:rsid w:val="15081C5D"/>
    <w:rsid w:val="154530AD"/>
    <w:rsid w:val="179151B8"/>
    <w:rsid w:val="182B4FE1"/>
    <w:rsid w:val="1C7D57C6"/>
    <w:rsid w:val="1E350FD7"/>
    <w:rsid w:val="211B618B"/>
    <w:rsid w:val="21306B7F"/>
    <w:rsid w:val="221B21ED"/>
    <w:rsid w:val="22432117"/>
    <w:rsid w:val="22F728CE"/>
    <w:rsid w:val="23D1750A"/>
    <w:rsid w:val="24174A37"/>
    <w:rsid w:val="2475109E"/>
    <w:rsid w:val="255F3925"/>
    <w:rsid w:val="268034E4"/>
    <w:rsid w:val="26CF3741"/>
    <w:rsid w:val="27164382"/>
    <w:rsid w:val="29537770"/>
    <w:rsid w:val="2B261D8F"/>
    <w:rsid w:val="2D862B9F"/>
    <w:rsid w:val="303D03F1"/>
    <w:rsid w:val="31546012"/>
    <w:rsid w:val="32D8712A"/>
    <w:rsid w:val="339E1239"/>
    <w:rsid w:val="35D90381"/>
    <w:rsid w:val="35E15D3D"/>
    <w:rsid w:val="364E2AB2"/>
    <w:rsid w:val="37E037A0"/>
    <w:rsid w:val="3823627B"/>
    <w:rsid w:val="383B6AF8"/>
    <w:rsid w:val="388749D9"/>
    <w:rsid w:val="38A10FDC"/>
    <w:rsid w:val="3A050CF8"/>
    <w:rsid w:val="3B9C2186"/>
    <w:rsid w:val="3D7D0E78"/>
    <w:rsid w:val="3E2F2B02"/>
    <w:rsid w:val="3E8C3FD9"/>
    <w:rsid w:val="3EEF3BFA"/>
    <w:rsid w:val="3F6E6CB9"/>
    <w:rsid w:val="40937D6E"/>
    <w:rsid w:val="44323408"/>
    <w:rsid w:val="46495FC5"/>
    <w:rsid w:val="480A34FC"/>
    <w:rsid w:val="496B0B09"/>
    <w:rsid w:val="4C3B5EBB"/>
    <w:rsid w:val="4D675227"/>
    <w:rsid w:val="4D6D55B1"/>
    <w:rsid w:val="4F4F1E1B"/>
    <w:rsid w:val="5052026A"/>
    <w:rsid w:val="52554170"/>
    <w:rsid w:val="541B773A"/>
    <w:rsid w:val="54DA56F9"/>
    <w:rsid w:val="57032ABC"/>
    <w:rsid w:val="57552DD5"/>
    <w:rsid w:val="583A1E08"/>
    <w:rsid w:val="59C66E25"/>
    <w:rsid w:val="5A2E43C9"/>
    <w:rsid w:val="5C4041F6"/>
    <w:rsid w:val="60B84C84"/>
    <w:rsid w:val="61AF6F3E"/>
    <w:rsid w:val="61C12AAF"/>
    <w:rsid w:val="64CE0ED2"/>
    <w:rsid w:val="654601F2"/>
    <w:rsid w:val="65547C07"/>
    <w:rsid w:val="65D16C78"/>
    <w:rsid w:val="66251B52"/>
    <w:rsid w:val="66964EBD"/>
    <w:rsid w:val="67486E1A"/>
    <w:rsid w:val="67FD687B"/>
    <w:rsid w:val="68D74F13"/>
    <w:rsid w:val="6A0F2B52"/>
    <w:rsid w:val="6C8112F2"/>
    <w:rsid w:val="70CE695B"/>
    <w:rsid w:val="728C54DE"/>
    <w:rsid w:val="74A1043B"/>
    <w:rsid w:val="74ED1B6E"/>
    <w:rsid w:val="75F26EF1"/>
    <w:rsid w:val="7A051D32"/>
    <w:rsid w:val="7A797C43"/>
    <w:rsid w:val="7CCE3035"/>
    <w:rsid w:val="7D8B7284"/>
    <w:rsid w:val="7DA23B06"/>
    <w:rsid w:val="7DDC1CE3"/>
    <w:rsid w:val="7ED5737E"/>
    <w:rsid w:val="7F61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pt"/>
    </o:shapedefaults>
    <o:shapelayout v:ext="edit">
      <o:idmap v:ext="edit" data="1"/>
    </o:shapelayout>
  </w:shapeDefaults>
  <w:doNotEmbedSmartTags/>
  <w:decimalSymbol w:val="."/>
  <w:listSeparator w:val=","/>
  <w14:docId w14:val="730AC8BD"/>
  <w15:docId w15:val="{C7396CFB-5ED5-416E-AE7F-EA6F074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宋体" w:hAnsi="宋体"/>
      <w:b/>
      <w:sz w:val="2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Cambr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 First Indent"/>
    <w:basedOn w:val="a8"/>
    <w:qFormat/>
    <w:pPr>
      <w:ind w:firstLine="420"/>
    </w:pPr>
  </w:style>
  <w:style w:type="paragraph" w:styleId="a8">
    <w:name w:val="Body Text"/>
    <w:basedOn w:val="a"/>
    <w:link w:val="a9"/>
    <w:qFormat/>
    <w:pPr>
      <w:spacing w:after="120"/>
    </w:pPr>
    <w:rPr>
      <w:kern w:val="1"/>
    </w:rPr>
  </w:style>
  <w:style w:type="paragraph" w:styleId="aa">
    <w:name w:val="Normal Indent"/>
    <w:basedOn w:val="a"/>
    <w:qFormat/>
    <w:pPr>
      <w:ind w:firstLineChars="200" w:firstLine="420"/>
    </w:pPr>
    <w:rPr>
      <w:rFonts w:ascii="Calibri" w:hAnsi="Calibri"/>
      <w:color w:val="auto"/>
      <w:kern w:val="2"/>
      <w:szCs w:val="20"/>
    </w:rPr>
  </w:style>
  <w:style w:type="paragraph" w:styleId="3">
    <w:name w:val="Body Text 3"/>
    <w:basedOn w:val="a"/>
    <w:qFormat/>
    <w:pPr>
      <w:spacing w:after="120"/>
    </w:pPr>
    <w:rPr>
      <w:kern w:val="1"/>
      <w:sz w:val="16"/>
      <w:szCs w:val="16"/>
    </w:rPr>
  </w:style>
  <w:style w:type="paragraph" w:styleId="ab">
    <w:name w:val="Body Text Indent"/>
    <w:basedOn w:val="a"/>
    <w:qFormat/>
    <w:pPr>
      <w:spacing w:after="120"/>
      <w:ind w:left="420"/>
    </w:pPr>
    <w:rPr>
      <w:kern w:val="1"/>
    </w:rPr>
  </w:style>
  <w:style w:type="paragraph" w:styleId="ac">
    <w:name w:val="Plain Text"/>
    <w:basedOn w:val="a"/>
    <w:qFormat/>
    <w:rPr>
      <w:rFonts w:ascii="宋体" w:hAnsi="宋体" w:cs="Courier New"/>
      <w:kern w:val="1"/>
      <w:szCs w:val="20"/>
    </w:rPr>
  </w:style>
  <w:style w:type="paragraph" w:styleId="ad">
    <w:name w:val="Date"/>
    <w:basedOn w:val="a"/>
    <w:next w:val="a"/>
    <w:qFormat/>
    <w:pPr>
      <w:ind w:left="100"/>
    </w:pPr>
    <w:rPr>
      <w:kern w:val="1"/>
      <w:sz w:val="28"/>
      <w:szCs w:val="20"/>
    </w:rPr>
  </w:style>
  <w:style w:type="paragraph" w:styleId="20">
    <w:name w:val="Body Text Indent 2"/>
    <w:basedOn w:val="a"/>
    <w:link w:val="21"/>
    <w:qFormat/>
    <w:pPr>
      <w:spacing w:after="120" w:line="480" w:lineRule="auto"/>
      <w:ind w:left="420"/>
    </w:pPr>
    <w:rPr>
      <w:kern w:val="1"/>
    </w:rPr>
  </w:style>
  <w:style w:type="paragraph" w:styleId="ae">
    <w:name w:val="Balloon Text"/>
    <w:basedOn w:val="a"/>
    <w:qFormat/>
    <w:rPr>
      <w:kern w:val="1"/>
      <w:sz w:val="18"/>
      <w:szCs w:val="18"/>
    </w:rPr>
  </w:style>
  <w:style w:type="paragraph" w:styleId="af">
    <w:name w:val="footer"/>
    <w:basedOn w:val="a"/>
    <w:uiPriority w:val="99"/>
    <w:qFormat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af0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f1">
    <w:name w:val="page number"/>
    <w:basedOn w:val="a0"/>
    <w:qFormat/>
  </w:style>
  <w:style w:type="character" w:styleId="a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uiPriority w:val="99"/>
    <w:semiHidden/>
    <w:unhideWhenUsed/>
    <w:qFormat/>
    <w:rPr>
      <w:sz w:val="21"/>
      <w:szCs w:val="21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2Char">
    <w:name w:val="标题 2 Char"/>
    <w:qFormat/>
    <w:rPr>
      <w:rFonts w:ascii="Cambria" w:eastAsia="宋体" w:hAnsi="Cambria"/>
      <w:b/>
      <w:kern w:val="1"/>
      <w:sz w:val="32"/>
      <w:szCs w:val="32"/>
      <w:lang w:val="en-US" w:eastAsia="zh-CN" w:bidi="ar-SA"/>
    </w:rPr>
  </w:style>
  <w:style w:type="character" w:customStyle="1" w:styleId="Char">
    <w:name w:val="正文文本缩进 Char"/>
    <w:qFormat/>
    <w:rPr>
      <w:rFonts w:eastAsia="宋体"/>
      <w:kern w:val="1"/>
      <w:sz w:val="21"/>
      <w:szCs w:val="24"/>
      <w:lang w:val="en-US" w:eastAsia="zh-CN" w:bidi="ar-SA"/>
    </w:rPr>
  </w:style>
  <w:style w:type="character" w:customStyle="1" w:styleId="1Char">
    <w:name w:val="样式1 Char"/>
    <w:qFormat/>
    <w:rPr>
      <w:rFonts w:ascii="方正仿宋简体" w:eastAsia="方正仿宋简体" w:hAnsi="方正仿宋简体" w:cs="宋体"/>
      <w:color w:val="000000"/>
      <w:sz w:val="28"/>
      <w:szCs w:val="28"/>
      <w:lang w:val="zh-CN"/>
    </w:rPr>
  </w:style>
  <w:style w:type="character" w:customStyle="1" w:styleId="Char0">
    <w:name w:val="日期 Char"/>
    <w:qFormat/>
    <w:rPr>
      <w:rFonts w:eastAsia="宋体"/>
      <w:kern w:val="1"/>
      <w:sz w:val="28"/>
      <w:lang w:val="en-US" w:eastAsia="zh-CN" w:bidi="ar-SA"/>
    </w:rPr>
  </w:style>
  <w:style w:type="character" w:customStyle="1" w:styleId="Char1">
    <w:name w:val="正文文本 Char"/>
    <w:qFormat/>
    <w:rPr>
      <w:rFonts w:eastAsia="宋体"/>
      <w:kern w:val="1"/>
      <w:sz w:val="21"/>
      <w:szCs w:val="24"/>
      <w:lang w:val="en-US" w:eastAsia="zh-CN" w:bidi="ar-SA"/>
    </w:rPr>
  </w:style>
  <w:style w:type="character" w:customStyle="1" w:styleId="Char2">
    <w:name w:val="页眉 Char"/>
    <w:qFormat/>
    <w:rPr>
      <w:rFonts w:eastAsia="宋体"/>
      <w:kern w:val="1"/>
      <w:sz w:val="18"/>
      <w:szCs w:val="18"/>
      <w:lang w:val="en-US" w:eastAsia="zh-CN" w:bidi="ar-SA"/>
    </w:rPr>
  </w:style>
  <w:style w:type="character" w:customStyle="1" w:styleId="Char3">
    <w:name w:val="纯文本 Char"/>
    <w:qFormat/>
    <w:rPr>
      <w:rFonts w:ascii="宋体" w:eastAsia="宋体" w:hAnsi="宋体"/>
      <w:kern w:val="1"/>
      <w:sz w:val="21"/>
      <w:lang w:val="en-US" w:eastAsia="zh-CN" w:bidi="ar-SA"/>
    </w:rPr>
  </w:style>
  <w:style w:type="character" w:customStyle="1" w:styleId="1Char0">
    <w:name w:val="标题 1 Char"/>
    <w:qFormat/>
    <w:rPr>
      <w:rFonts w:ascii="宋体" w:eastAsia="宋体" w:hAnsi="宋体"/>
      <w:b/>
      <w:kern w:val="1"/>
      <w:sz w:val="28"/>
      <w:szCs w:val="24"/>
      <w:lang w:val="en-US" w:eastAsia="zh-CN" w:bidi="ar-SA"/>
    </w:rPr>
  </w:style>
  <w:style w:type="character" w:customStyle="1" w:styleId="3Char">
    <w:name w:val="正文文本 3 Char"/>
    <w:qFormat/>
    <w:rPr>
      <w:rFonts w:eastAsia="宋体"/>
      <w:kern w:val="1"/>
      <w:sz w:val="16"/>
      <w:szCs w:val="16"/>
      <w:lang w:val="en-US" w:eastAsia="zh-CN" w:bidi="ar-SA"/>
    </w:rPr>
  </w:style>
  <w:style w:type="character" w:customStyle="1" w:styleId="2Char0">
    <w:name w:val="正文文本缩进 2 Char"/>
    <w:qFormat/>
    <w:rPr>
      <w:rFonts w:eastAsia="宋体"/>
      <w:kern w:val="1"/>
      <w:sz w:val="21"/>
      <w:szCs w:val="24"/>
      <w:lang w:val="en-US" w:eastAsia="zh-CN" w:bidi="ar-SA"/>
    </w:rPr>
  </w:style>
  <w:style w:type="character" w:customStyle="1" w:styleId="Char4">
    <w:name w:val="正文首行缩进 Char"/>
    <w:qFormat/>
    <w:rPr>
      <w:rFonts w:eastAsia="宋体"/>
      <w:kern w:val="1"/>
      <w:sz w:val="21"/>
      <w:szCs w:val="24"/>
      <w:lang w:val="en-US" w:eastAsia="zh-CN" w:bidi="ar-SA"/>
    </w:rPr>
  </w:style>
  <w:style w:type="character" w:customStyle="1" w:styleId="Char5">
    <w:name w:val="页脚 Char"/>
    <w:uiPriority w:val="99"/>
    <w:qFormat/>
    <w:rPr>
      <w:rFonts w:eastAsia="宋体"/>
      <w:kern w:val="1"/>
      <w:sz w:val="18"/>
      <w:szCs w:val="18"/>
      <w:lang w:val="en-US" w:eastAsia="zh-CN" w:bidi="ar-SA"/>
    </w:rPr>
  </w:style>
  <w:style w:type="character" w:customStyle="1" w:styleId="1CharChar">
    <w:name w:val="样式1 Char Char"/>
    <w:qFormat/>
    <w:rPr>
      <w:rFonts w:ascii="方正仿宋简体" w:eastAsia="方正仿宋简体" w:hAnsi="方正仿宋简体"/>
      <w:sz w:val="28"/>
      <w:szCs w:val="28"/>
      <w:lang w:bidi="ar-SA"/>
    </w:rPr>
  </w:style>
  <w:style w:type="character" w:customStyle="1" w:styleId="Char6">
    <w:name w:val="批注框文本 Char"/>
    <w:qFormat/>
    <w:rPr>
      <w:rFonts w:eastAsia="宋体"/>
      <w:kern w:val="1"/>
      <w:sz w:val="18"/>
      <w:szCs w:val="18"/>
      <w:lang w:val="en-US" w:eastAsia="zh-CN" w:bidi="ar-SA"/>
    </w:rPr>
  </w:style>
  <w:style w:type="paragraph" w:customStyle="1" w:styleId="10">
    <w:name w:val="样式1"/>
    <w:basedOn w:val="a"/>
    <w:qFormat/>
    <w:pPr>
      <w:widowControl/>
      <w:spacing w:line="500" w:lineRule="exact"/>
      <w:ind w:firstLine="560"/>
    </w:pPr>
    <w:rPr>
      <w:rFonts w:ascii="方正仿宋简体" w:eastAsia="方正仿宋简体" w:hAnsi="方正仿宋简体" w:cs="宋体"/>
      <w:sz w:val="28"/>
      <w:szCs w:val="28"/>
      <w:lang w:val="zh-CN"/>
    </w:rPr>
  </w:style>
  <w:style w:type="paragraph" w:customStyle="1" w:styleId="af7">
    <w:name w:val="封面标准文稿编辑信息"/>
    <w:qFormat/>
    <w:pPr>
      <w:spacing w:before="180" w:line="180" w:lineRule="exact"/>
      <w:jc w:val="center"/>
    </w:pPr>
    <w:rPr>
      <w:rFonts w:ascii="宋体" w:hAnsi="宋体" w:cs="宋体"/>
      <w:color w:val="000000"/>
      <w:sz w:val="21"/>
      <w:szCs w:val="28"/>
    </w:rPr>
  </w:style>
  <w:style w:type="paragraph" w:customStyle="1" w:styleId="af8">
    <w:name w:val="段"/>
    <w:qFormat/>
    <w:pPr>
      <w:ind w:firstLine="200"/>
      <w:jc w:val="both"/>
    </w:pPr>
    <w:rPr>
      <w:rFonts w:ascii="宋体" w:hAnsi="宋体" w:cs="宋体"/>
      <w:color w:val="000000"/>
      <w:sz w:val="21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360" w:lineRule="auto"/>
      <w:ind w:left="567" w:hanging="567"/>
      <w:jc w:val="both"/>
    </w:pPr>
    <w:rPr>
      <w:rFonts w:ascii="FZFangSong-Z02" w:eastAsia="FZFangSong-Z02" w:cs="FZFangSong-Z02"/>
      <w:color w:val="000000"/>
      <w:sz w:val="24"/>
      <w:szCs w:val="24"/>
    </w:rPr>
  </w:style>
  <w:style w:type="paragraph" w:customStyle="1" w:styleId="af9">
    <w:name w:val="二级条标题"/>
    <w:basedOn w:val="a"/>
    <w:next w:val="a"/>
    <w:qFormat/>
    <w:pPr>
      <w:widowControl/>
      <w:tabs>
        <w:tab w:val="left" w:pos="-840"/>
      </w:tabs>
      <w:jc w:val="left"/>
      <w:outlineLvl w:val="3"/>
    </w:pPr>
    <w:rPr>
      <w:rFonts w:eastAsia="黑体"/>
      <w:szCs w:val="28"/>
    </w:rPr>
  </w:style>
  <w:style w:type="paragraph" w:customStyle="1" w:styleId="11">
    <w:name w:val="列出段落1"/>
    <w:basedOn w:val="a"/>
    <w:qFormat/>
    <w:pPr>
      <w:ind w:firstLine="420"/>
    </w:pPr>
    <w:rPr>
      <w:kern w:val="1"/>
    </w:rPr>
  </w:style>
  <w:style w:type="paragraph" w:customStyle="1" w:styleId="30">
    <w:name w:val="标题3"/>
    <w:basedOn w:val="a"/>
    <w:qFormat/>
    <w:pPr>
      <w:jc w:val="left"/>
    </w:pPr>
    <w:rPr>
      <w:rFonts w:ascii="宋体" w:hAnsi="宋体" w:cs="宋体"/>
      <w:color w:val="FF0000"/>
      <w:kern w:val="1"/>
      <w:sz w:val="28"/>
      <w:lang w:val="zh-CN"/>
    </w:rPr>
  </w:style>
  <w:style w:type="paragraph" w:customStyle="1" w:styleId="afa">
    <w:name w:val="正文表标题"/>
    <w:next w:val="af8"/>
    <w:qFormat/>
    <w:pPr>
      <w:tabs>
        <w:tab w:val="left" w:pos="360"/>
      </w:tabs>
      <w:ind w:left="360" w:hanging="360"/>
      <w:jc w:val="center"/>
    </w:pPr>
    <w:rPr>
      <w:rFonts w:ascii="黑体" w:eastAsia="黑体" w:hAnsi="黑体" w:cs="宋体"/>
      <w:color w:val="000000"/>
      <w:sz w:val="21"/>
      <w:szCs w:val="28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afb">
    <w:name w:val="List Paragraph"/>
    <w:basedOn w:val="a"/>
    <w:uiPriority w:val="34"/>
    <w:qFormat/>
    <w:pPr>
      <w:ind w:firstLineChars="200" w:firstLine="420"/>
    </w:pPr>
    <w:rPr>
      <w:rFonts w:ascii="Calibri" w:hAnsi="Calibri"/>
      <w:color w:val="auto"/>
      <w:kern w:val="2"/>
      <w:szCs w:val="22"/>
    </w:r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24"/>
      <w:szCs w:val="24"/>
    </w:rPr>
  </w:style>
  <w:style w:type="character" w:customStyle="1" w:styleId="a6">
    <w:name w:val="批注文字 字符"/>
    <w:link w:val="a4"/>
    <w:uiPriority w:val="99"/>
    <w:semiHidden/>
    <w:qFormat/>
    <w:rPr>
      <w:color w:val="000000"/>
      <w:sz w:val="21"/>
      <w:szCs w:val="24"/>
    </w:rPr>
  </w:style>
  <w:style w:type="character" w:customStyle="1" w:styleId="a5">
    <w:name w:val="批注主题 字符"/>
    <w:link w:val="a3"/>
    <w:uiPriority w:val="99"/>
    <w:semiHidden/>
    <w:qFormat/>
    <w:rPr>
      <w:b/>
      <w:bCs/>
      <w:color w:val="000000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正文文本缩进 2 字符"/>
    <w:basedOn w:val="a0"/>
    <w:link w:val="20"/>
    <w:qFormat/>
    <w:rPr>
      <w:rFonts w:ascii="Times New Roman" w:hAnsi="Times New Roman" w:cs="Times New Roman"/>
      <w:color w:val="000000"/>
      <w:kern w:val="1"/>
      <w:sz w:val="21"/>
      <w:szCs w:val="24"/>
    </w:rPr>
  </w:style>
  <w:style w:type="character" w:customStyle="1" w:styleId="a9">
    <w:name w:val="正文文本 字符"/>
    <w:basedOn w:val="a0"/>
    <w:link w:val="a8"/>
    <w:qFormat/>
    <w:rPr>
      <w:color w:val="000000"/>
      <w:kern w:val="1"/>
      <w:sz w:val="21"/>
      <w:szCs w:val="24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aike.baidu.com/item/%E5%86%9C%E4%B8%9A%E6%8A%95%E5%85%A5%E5%93%81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35E76F-1CB5-4E29-8885-C356CDB1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235</Words>
  <Characters>1345</Characters>
  <Application>Microsoft Office Word</Application>
  <DocSecurity>0</DocSecurity>
  <Lines>11</Lines>
  <Paragraphs>3</Paragraphs>
  <ScaleCrop>false</ScaleCrop>
  <Company>微软中国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Jiang Xin</cp:lastModifiedBy>
  <cp:revision>16</cp:revision>
  <cp:lastPrinted>2019-07-01T05:19:00Z</cp:lastPrinted>
  <dcterms:created xsi:type="dcterms:W3CDTF">2019-11-04T02:28:00Z</dcterms:created>
  <dcterms:modified xsi:type="dcterms:W3CDTF">2019-11-04T07:30:00Z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